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BFC85" w14:textId="4D81A1ED" w:rsidR="00E57DC9" w:rsidRPr="005E68C8" w:rsidRDefault="005E68C8" w:rsidP="0084658F">
      <w:pPr>
        <w:jc w:val="center"/>
        <w:rPr>
          <w:rFonts w:ascii="Times New Roman" w:hAnsi="Times New Roman" w:cs="Times New Roman"/>
          <w:b/>
          <w:sz w:val="24"/>
          <w:szCs w:val="24"/>
        </w:rPr>
      </w:pPr>
      <w:r>
        <w:rPr>
          <w:noProof/>
        </w:rPr>
        <w:drawing>
          <wp:anchor distT="0" distB="0" distL="114300" distR="114300" simplePos="0" relativeHeight="251660288" behindDoc="1" locked="0" layoutInCell="1" allowOverlap="1" wp14:anchorId="4868F577" wp14:editId="50C81624">
            <wp:simplePos x="0" y="0"/>
            <wp:positionH relativeFrom="margin">
              <wp:posOffset>38100</wp:posOffset>
            </wp:positionH>
            <wp:positionV relativeFrom="paragraph">
              <wp:posOffset>-181610</wp:posOffset>
            </wp:positionV>
            <wp:extent cx="628650" cy="591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650" cy="591280"/>
                    </a:xfrm>
                    <a:prstGeom prst="rect">
                      <a:avLst/>
                    </a:prstGeom>
                  </pic:spPr>
                </pic:pic>
              </a:graphicData>
            </a:graphic>
            <wp14:sizeRelH relativeFrom="margin">
              <wp14:pctWidth>0</wp14:pctWidth>
            </wp14:sizeRelH>
            <wp14:sizeRelV relativeFrom="margin">
              <wp14:pctHeight>0</wp14:pctHeight>
            </wp14:sizeRelV>
          </wp:anchor>
        </w:drawing>
      </w:r>
      <w:r w:rsidR="00B36C7D" w:rsidRPr="005E68C8">
        <w:rPr>
          <w:rFonts w:ascii="Times New Roman" w:hAnsi="Times New Roman" w:cs="Times New Roman"/>
          <w:b/>
          <w:noProof/>
          <w:sz w:val="24"/>
          <w:szCs w:val="24"/>
        </w:rPr>
        <w:drawing>
          <wp:anchor distT="0" distB="0" distL="114300" distR="114300" simplePos="0" relativeHeight="251659264" behindDoc="0" locked="0" layoutInCell="1" allowOverlap="1" wp14:anchorId="26B0036B" wp14:editId="652DD31E">
            <wp:simplePos x="0" y="0"/>
            <wp:positionH relativeFrom="column">
              <wp:posOffset>6190247</wp:posOffset>
            </wp:positionH>
            <wp:positionV relativeFrom="paragraph">
              <wp:posOffset>-211873</wp:posOffset>
            </wp:positionV>
            <wp:extent cx="889213" cy="63190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1" cy="636264"/>
                    </a:xfrm>
                    <a:prstGeom prst="rect">
                      <a:avLst/>
                    </a:prstGeom>
                    <a:noFill/>
                  </pic:spPr>
                </pic:pic>
              </a:graphicData>
            </a:graphic>
            <wp14:sizeRelH relativeFrom="margin">
              <wp14:pctWidth>0</wp14:pctWidth>
            </wp14:sizeRelH>
            <wp14:sizeRelV relativeFrom="margin">
              <wp14:pctHeight>0</wp14:pctHeight>
            </wp14:sizeRelV>
          </wp:anchor>
        </w:drawing>
      </w:r>
      <w:r w:rsidR="005F5F0B" w:rsidRPr="005E68C8">
        <w:rPr>
          <w:rFonts w:ascii="Times New Roman" w:hAnsi="Times New Roman" w:cs="Times New Roman"/>
          <w:b/>
          <w:sz w:val="24"/>
          <w:szCs w:val="24"/>
        </w:rPr>
        <w:t>Pedro Menendez High School</w:t>
      </w:r>
    </w:p>
    <w:p w14:paraId="33C365B1" w14:textId="6C78B810" w:rsidR="005F5F0B" w:rsidRPr="005E68C8" w:rsidRDefault="005F5F0B" w:rsidP="002320F1">
      <w:pPr>
        <w:jc w:val="center"/>
        <w:rPr>
          <w:rFonts w:ascii="Times New Roman" w:hAnsi="Times New Roman" w:cs="Times New Roman"/>
          <w:b/>
          <w:sz w:val="24"/>
          <w:szCs w:val="24"/>
        </w:rPr>
      </w:pPr>
      <w:r w:rsidRPr="005E68C8">
        <w:rPr>
          <w:rFonts w:ascii="Times New Roman" w:hAnsi="Times New Roman" w:cs="Times New Roman"/>
          <w:b/>
          <w:sz w:val="24"/>
          <w:szCs w:val="24"/>
        </w:rPr>
        <w:t xml:space="preserve">International </w:t>
      </w:r>
      <w:r w:rsidR="00B56086" w:rsidRPr="005E68C8">
        <w:rPr>
          <w:rFonts w:ascii="Times New Roman" w:hAnsi="Times New Roman" w:cs="Times New Roman"/>
          <w:b/>
          <w:sz w:val="24"/>
          <w:szCs w:val="24"/>
        </w:rPr>
        <w:t>Baccalaureate</w:t>
      </w:r>
      <w:r w:rsidR="002320F1" w:rsidRPr="005E68C8">
        <w:rPr>
          <w:rFonts w:ascii="Times New Roman" w:hAnsi="Times New Roman" w:cs="Times New Roman"/>
          <w:b/>
          <w:sz w:val="24"/>
          <w:szCs w:val="24"/>
        </w:rPr>
        <w:t xml:space="preserve"> Student Agreement</w:t>
      </w:r>
    </w:p>
    <w:p w14:paraId="6A20F603" w14:textId="3F7F804A" w:rsidR="00815F82" w:rsidRPr="005E68C8" w:rsidRDefault="00815F82" w:rsidP="00C81ACB">
      <w:pPr>
        <w:ind w:firstLine="720"/>
        <w:rPr>
          <w:rFonts w:ascii="Times New Roman" w:hAnsi="Times New Roman" w:cs="Times New Roman"/>
          <w:sz w:val="24"/>
          <w:szCs w:val="24"/>
        </w:rPr>
      </w:pPr>
      <w:r w:rsidRPr="005E68C8">
        <w:rPr>
          <w:rFonts w:ascii="Times New Roman" w:hAnsi="Times New Roman" w:cs="Times New Roman"/>
          <w:sz w:val="24"/>
          <w:szCs w:val="24"/>
        </w:rPr>
        <w:t>Membership in the Inter</w:t>
      </w:r>
      <w:r w:rsidR="00B36C7D" w:rsidRPr="005E68C8">
        <w:rPr>
          <w:rFonts w:ascii="Times New Roman" w:hAnsi="Times New Roman" w:cs="Times New Roman"/>
          <w:sz w:val="24"/>
          <w:szCs w:val="24"/>
        </w:rPr>
        <w:t xml:space="preserve">national Baccalaureate </w:t>
      </w:r>
      <w:r w:rsidR="001E62BB" w:rsidRPr="005E68C8">
        <w:rPr>
          <w:rFonts w:ascii="Times New Roman" w:hAnsi="Times New Roman" w:cs="Times New Roman"/>
          <w:sz w:val="24"/>
          <w:szCs w:val="24"/>
        </w:rPr>
        <w:t>Programme</w:t>
      </w:r>
      <w:r w:rsidRPr="005E68C8">
        <w:rPr>
          <w:rFonts w:ascii="Times New Roman" w:hAnsi="Times New Roman" w:cs="Times New Roman"/>
          <w:sz w:val="24"/>
          <w:szCs w:val="24"/>
        </w:rPr>
        <w:t xml:space="preserve"> (IB) is a privilege. Due to the rigor of the program, academic and behavioral standards are necessary. In order to complete the full IB Diploma Programme, students must complete all assessments required by the IB Organization for diploma candidacy, </w:t>
      </w:r>
      <w:proofErr w:type="gramStart"/>
      <w:r w:rsidRPr="005E68C8">
        <w:rPr>
          <w:rFonts w:ascii="Times New Roman" w:hAnsi="Times New Roman" w:cs="Times New Roman"/>
          <w:sz w:val="24"/>
          <w:szCs w:val="24"/>
        </w:rPr>
        <w:t>i.e.</w:t>
      </w:r>
      <w:proofErr w:type="gramEnd"/>
      <w:r w:rsidRPr="005E68C8">
        <w:rPr>
          <w:rFonts w:ascii="Times New Roman" w:hAnsi="Times New Roman" w:cs="Times New Roman"/>
          <w:sz w:val="24"/>
          <w:szCs w:val="24"/>
        </w:rPr>
        <w:t xml:space="preserve"> Internal Assessments, Theory of Knowledge requirements, External Assessments, the Extended Essay, and the Community, Activity, Service (CAS) component. </w:t>
      </w:r>
    </w:p>
    <w:p w14:paraId="0D8AD292" w14:textId="79891B7C" w:rsidR="002320F1" w:rsidRPr="005E68C8" w:rsidRDefault="00815F82" w:rsidP="00815F82">
      <w:pPr>
        <w:rPr>
          <w:rFonts w:ascii="Times New Roman" w:hAnsi="Times New Roman" w:cs="Times New Roman"/>
          <w:sz w:val="24"/>
          <w:szCs w:val="24"/>
        </w:rPr>
      </w:pPr>
      <w:r w:rsidRPr="005E68C8">
        <w:rPr>
          <w:rFonts w:ascii="Times New Roman" w:hAnsi="Times New Roman" w:cs="Times New Roman"/>
          <w:b/>
          <w:sz w:val="24"/>
          <w:szCs w:val="24"/>
        </w:rPr>
        <w:t>Academic Guidelines:</w:t>
      </w:r>
      <w:r w:rsidR="00B36C7D" w:rsidRPr="005E68C8">
        <w:rPr>
          <w:rFonts w:ascii="Times New Roman" w:hAnsi="Times New Roman" w:cs="Times New Roman"/>
          <w:b/>
          <w:sz w:val="24"/>
          <w:szCs w:val="24"/>
        </w:rPr>
        <w:t xml:space="preserve"> </w:t>
      </w:r>
      <w:r w:rsidRPr="005E68C8">
        <w:rPr>
          <w:rFonts w:ascii="Times New Roman" w:hAnsi="Times New Roman" w:cs="Times New Roman"/>
          <w:sz w:val="24"/>
          <w:szCs w:val="24"/>
        </w:rPr>
        <w:t xml:space="preserve">“Academic alerts” will be issued for </w:t>
      </w:r>
      <w:r w:rsidR="00B36C7D" w:rsidRPr="005E68C8">
        <w:rPr>
          <w:rFonts w:ascii="Times New Roman" w:hAnsi="Times New Roman" w:cs="Times New Roman"/>
          <w:sz w:val="24"/>
          <w:szCs w:val="24"/>
        </w:rPr>
        <w:t xml:space="preserve">students in the Diploma </w:t>
      </w:r>
      <w:r w:rsidR="001E62BB" w:rsidRPr="005E68C8">
        <w:rPr>
          <w:rFonts w:ascii="Times New Roman" w:hAnsi="Times New Roman" w:cs="Times New Roman"/>
          <w:sz w:val="24"/>
          <w:szCs w:val="24"/>
        </w:rPr>
        <w:t>Programme</w:t>
      </w:r>
      <w:r w:rsidR="00B36C7D" w:rsidRPr="005E68C8">
        <w:rPr>
          <w:rFonts w:ascii="Times New Roman" w:hAnsi="Times New Roman" w:cs="Times New Roman"/>
          <w:sz w:val="24"/>
          <w:szCs w:val="24"/>
        </w:rPr>
        <w:t xml:space="preserve"> whose GPA</w:t>
      </w:r>
      <w:r w:rsidR="001E62BB" w:rsidRPr="005E68C8">
        <w:rPr>
          <w:rFonts w:ascii="Times New Roman" w:hAnsi="Times New Roman" w:cs="Times New Roman"/>
          <w:sz w:val="24"/>
          <w:szCs w:val="24"/>
        </w:rPr>
        <w:t>s</w:t>
      </w:r>
      <w:r w:rsidR="006B4020" w:rsidRPr="005E68C8">
        <w:rPr>
          <w:rFonts w:ascii="Times New Roman" w:hAnsi="Times New Roman" w:cs="Times New Roman"/>
          <w:sz w:val="24"/>
          <w:szCs w:val="24"/>
        </w:rPr>
        <w:t xml:space="preserve"> fall</w:t>
      </w:r>
      <w:r w:rsidR="002320F1" w:rsidRPr="005E68C8">
        <w:rPr>
          <w:rFonts w:ascii="Times New Roman" w:hAnsi="Times New Roman" w:cs="Times New Roman"/>
          <w:sz w:val="24"/>
          <w:szCs w:val="24"/>
        </w:rPr>
        <w:t xml:space="preserve"> below a</w:t>
      </w:r>
      <w:r w:rsidRPr="005E68C8">
        <w:rPr>
          <w:rFonts w:ascii="Times New Roman" w:hAnsi="Times New Roman" w:cs="Times New Roman"/>
          <w:sz w:val="24"/>
          <w:szCs w:val="24"/>
        </w:rPr>
        <w:t xml:space="preserve"> 2.0 and/or have D’s or </w:t>
      </w:r>
      <w:proofErr w:type="gramStart"/>
      <w:r w:rsidRPr="005E68C8">
        <w:rPr>
          <w:rFonts w:ascii="Times New Roman" w:hAnsi="Times New Roman" w:cs="Times New Roman"/>
          <w:sz w:val="24"/>
          <w:szCs w:val="24"/>
        </w:rPr>
        <w:t>F’s</w:t>
      </w:r>
      <w:proofErr w:type="gramEnd"/>
      <w:r w:rsidRPr="005E68C8">
        <w:rPr>
          <w:rFonts w:ascii="Times New Roman" w:hAnsi="Times New Roman" w:cs="Times New Roman"/>
          <w:sz w:val="24"/>
          <w:szCs w:val="24"/>
        </w:rPr>
        <w:t xml:space="preserve"> in ac</w:t>
      </w:r>
      <w:r w:rsidR="006B4020" w:rsidRPr="005E68C8">
        <w:rPr>
          <w:rFonts w:ascii="Times New Roman" w:hAnsi="Times New Roman" w:cs="Times New Roman"/>
          <w:sz w:val="24"/>
          <w:szCs w:val="24"/>
        </w:rPr>
        <w:t>ademic classes at the end of each</w:t>
      </w:r>
      <w:r w:rsidR="00B36C7D" w:rsidRPr="005E68C8">
        <w:rPr>
          <w:rFonts w:ascii="Times New Roman" w:hAnsi="Times New Roman" w:cs="Times New Roman"/>
          <w:sz w:val="24"/>
          <w:szCs w:val="24"/>
        </w:rPr>
        <w:t xml:space="preserve"> 9-</w:t>
      </w:r>
      <w:r w:rsidRPr="005E68C8">
        <w:rPr>
          <w:rFonts w:ascii="Times New Roman" w:hAnsi="Times New Roman" w:cs="Times New Roman"/>
          <w:sz w:val="24"/>
          <w:szCs w:val="24"/>
        </w:rPr>
        <w:t xml:space="preserve">week marking period. </w:t>
      </w:r>
      <w:r w:rsidR="006B4020" w:rsidRPr="005E68C8">
        <w:rPr>
          <w:rFonts w:ascii="Times New Roman" w:hAnsi="Times New Roman" w:cs="Times New Roman"/>
          <w:sz w:val="24"/>
          <w:szCs w:val="24"/>
        </w:rPr>
        <w:t>The student’s teacher and/or program counselor/coordinator will notify parents via email or phone</w:t>
      </w:r>
      <w:r w:rsidRPr="005E68C8">
        <w:rPr>
          <w:rFonts w:ascii="Times New Roman" w:hAnsi="Times New Roman" w:cs="Times New Roman"/>
          <w:sz w:val="24"/>
          <w:szCs w:val="24"/>
        </w:rPr>
        <w:t xml:space="preserve">. </w:t>
      </w:r>
      <w:r w:rsidR="00202444" w:rsidRPr="005E68C8">
        <w:rPr>
          <w:rFonts w:ascii="Times New Roman" w:hAnsi="Times New Roman" w:cs="Times New Roman"/>
          <w:sz w:val="24"/>
          <w:szCs w:val="24"/>
        </w:rPr>
        <w:t>If GPA/grades do not improve following the semester grade, a parent conference will be scheduled and the student’s place</w:t>
      </w:r>
      <w:r w:rsidR="00B36C7D" w:rsidRPr="005E68C8">
        <w:rPr>
          <w:rFonts w:ascii="Times New Roman" w:hAnsi="Times New Roman" w:cs="Times New Roman"/>
          <w:sz w:val="24"/>
          <w:szCs w:val="24"/>
        </w:rPr>
        <w:t xml:space="preserve">ment in the IB Diploma </w:t>
      </w:r>
      <w:r w:rsidR="00892BB4" w:rsidRPr="005E68C8">
        <w:rPr>
          <w:rFonts w:ascii="Times New Roman" w:hAnsi="Times New Roman" w:cs="Times New Roman"/>
          <w:sz w:val="24"/>
          <w:szCs w:val="24"/>
        </w:rPr>
        <w:t>Programme</w:t>
      </w:r>
      <w:r w:rsidR="00202444" w:rsidRPr="005E68C8">
        <w:rPr>
          <w:rFonts w:ascii="Times New Roman" w:hAnsi="Times New Roman" w:cs="Times New Roman"/>
          <w:sz w:val="24"/>
          <w:szCs w:val="24"/>
        </w:rPr>
        <w:t xml:space="preserve"> will be re-evaluated. </w:t>
      </w:r>
      <w:r w:rsidR="004E5EFF" w:rsidRPr="005E68C8">
        <w:rPr>
          <w:rFonts w:ascii="Times New Roman" w:hAnsi="Times New Roman" w:cs="Times New Roman"/>
          <w:sz w:val="24"/>
          <w:szCs w:val="24"/>
        </w:rPr>
        <w:t xml:space="preserve">A final grade of an F in any class </w:t>
      </w:r>
      <w:r w:rsidR="002320F1" w:rsidRPr="005E68C8">
        <w:rPr>
          <w:rFonts w:ascii="Times New Roman" w:hAnsi="Times New Roman" w:cs="Times New Roman"/>
          <w:sz w:val="24"/>
          <w:szCs w:val="24"/>
        </w:rPr>
        <w:t>will be c</w:t>
      </w:r>
      <w:r w:rsidR="004E5EFF" w:rsidRPr="005E68C8">
        <w:rPr>
          <w:rFonts w:ascii="Times New Roman" w:hAnsi="Times New Roman" w:cs="Times New Roman"/>
          <w:sz w:val="24"/>
          <w:szCs w:val="24"/>
        </w:rPr>
        <w:t xml:space="preserve">onsidered a disqualifying condition and the student will be </w:t>
      </w:r>
      <w:r w:rsidR="002320F1" w:rsidRPr="005E68C8">
        <w:rPr>
          <w:rFonts w:ascii="Times New Roman" w:hAnsi="Times New Roman" w:cs="Times New Roman"/>
          <w:sz w:val="24"/>
          <w:szCs w:val="24"/>
        </w:rPr>
        <w:t xml:space="preserve">placed on academic probation with possible removal </w:t>
      </w:r>
      <w:r w:rsidR="00892BB4" w:rsidRPr="005E68C8">
        <w:rPr>
          <w:rFonts w:ascii="Times New Roman" w:hAnsi="Times New Roman" w:cs="Times New Roman"/>
          <w:sz w:val="24"/>
          <w:szCs w:val="24"/>
        </w:rPr>
        <w:t>from the IB Diploma Programme</w:t>
      </w:r>
      <w:r w:rsidR="002320F1" w:rsidRPr="005E68C8">
        <w:rPr>
          <w:rFonts w:ascii="Times New Roman" w:hAnsi="Times New Roman" w:cs="Times New Roman"/>
          <w:sz w:val="24"/>
          <w:szCs w:val="24"/>
        </w:rPr>
        <w:t>.</w:t>
      </w:r>
    </w:p>
    <w:p w14:paraId="1F8B3EA6" w14:textId="3E409ED0" w:rsidR="005E68C8" w:rsidRPr="005E68C8" w:rsidRDefault="00892BB4" w:rsidP="00892BB4">
      <w:pPr>
        <w:rPr>
          <w:rFonts w:ascii="Times New Roman" w:hAnsi="Times New Roman" w:cs="Times New Roman"/>
          <w:sz w:val="24"/>
          <w:szCs w:val="24"/>
        </w:rPr>
      </w:pPr>
      <w:r w:rsidRPr="005E68C8">
        <w:rPr>
          <w:rFonts w:ascii="Times New Roman" w:hAnsi="Times New Roman" w:cs="Times New Roman"/>
          <w:b/>
          <w:sz w:val="24"/>
          <w:szCs w:val="24"/>
        </w:rPr>
        <w:t>Academic Honesty:</w:t>
      </w:r>
      <w:r w:rsidRPr="005E68C8">
        <w:rPr>
          <w:rFonts w:ascii="Times New Roman" w:hAnsi="Times New Roman" w:cs="Times New Roman"/>
          <w:sz w:val="24"/>
          <w:szCs w:val="24"/>
        </w:rPr>
        <w:t xml:space="preserve"> Honesty and integrity form the cornerstone of the IB Honor Code at Pedro Menendez High School and as such are central to the high standards to which all students should strive. </w:t>
      </w:r>
      <w:r w:rsidR="005F1D3B" w:rsidRPr="005E68C8">
        <w:rPr>
          <w:rFonts w:ascii="Times New Roman" w:hAnsi="Times New Roman" w:cs="Times New Roman"/>
          <w:sz w:val="24"/>
          <w:szCs w:val="24"/>
        </w:rPr>
        <w:t xml:space="preserve">While the administration, </w:t>
      </w:r>
      <w:r w:rsidR="002256C7" w:rsidRPr="005E68C8">
        <w:rPr>
          <w:rFonts w:ascii="Times New Roman" w:hAnsi="Times New Roman" w:cs="Times New Roman"/>
          <w:sz w:val="24"/>
          <w:szCs w:val="24"/>
        </w:rPr>
        <w:t>faculty,</w:t>
      </w:r>
      <w:r w:rsidR="005F1D3B" w:rsidRPr="005E68C8">
        <w:rPr>
          <w:rFonts w:ascii="Times New Roman" w:hAnsi="Times New Roman" w:cs="Times New Roman"/>
          <w:sz w:val="24"/>
          <w:szCs w:val="24"/>
        </w:rPr>
        <w:t xml:space="preserve"> and staff of PMHS take the necessary precautions to educate students on academic honesty</w:t>
      </w:r>
      <w:r w:rsidR="005E68C8" w:rsidRPr="005E68C8">
        <w:rPr>
          <w:rFonts w:ascii="Times New Roman" w:hAnsi="Times New Roman" w:cs="Times New Roman"/>
          <w:sz w:val="24"/>
          <w:szCs w:val="24"/>
        </w:rPr>
        <w:t>, proper citation format and styles,</w:t>
      </w:r>
      <w:r w:rsidR="005F1D3B" w:rsidRPr="005E68C8">
        <w:rPr>
          <w:rFonts w:ascii="Times New Roman" w:hAnsi="Times New Roman" w:cs="Times New Roman"/>
          <w:sz w:val="24"/>
          <w:szCs w:val="24"/>
        </w:rPr>
        <w:t xml:space="preserve"> and the use of plagiarism detection resources such as Turnitin.com, it is the student and </w:t>
      </w:r>
      <w:r w:rsidR="005E68C8" w:rsidRPr="005E68C8">
        <w:rPr>
          <w:rFonts w:ascii="Times New Roman" w:hAnsi="Times New Roman" w:cs="Times New Roman"/>
          <w:sz w:val="24"/>
          <w:szCs w:val="24"/>
        </w:rPr>
        <w:t>parents’</w:t>
      </w:r>
      <w:r w:rsidR="005F1D3B" w:rsidRPr="005E68C8">
        <w:rPr>
          <w:rFonts w:ascii="Times New Roman" w:hAnsi="Times New Roman" w:cs="Times New Roman"/>
          <w:sz w:val="24"/>
          <w:szCs w:val="24"/>
        </w:rPr>
        <w:t xml:space="preserve"> responsibility to ensure that students cite their sources so readers can find them </w:t>
      </w:r>
      <w:r w:rsidR="005E68C8" w:rsidRPr="005E68C8">
        <w:rPr>
          <w:rFonts w:ascii="Times New Roman" w:hAnsi="Times New Roman" w:cs="Times New Roman"/>
          <w:sz w:val="24"/>
          <w:szCs w:val="24"/>
        </w:rPr>
        <w:t xml:space="preserve">and fully list their sources in a standard reference format and citation page. Students must make clear which words, ideas, images, and works are not their own, give credit for copied, adapted, and paraphrased material, and cite all sources appropriately in the text and reference page. </w:t>
      </w:r>
    </w:p>
    <w:p w14:paraId="21BCD9B9" w14:textId="7DC22EA2" w:rsidR="001E62BB" w:rsidRDefault="00892BB4" w:rsidP="00892BB4">
      <w:pPr>
        <w:rPr>
          <w:rFonts w:ascii="Times New Roman" w:hAnsi="Times New Roman" w:cs="Times New Roman"/>
          <w:sz w:val="24"/>
          <w:szCs w:val="24"/>
        </w:rPr>
      </w:pPr>
      <w:bookmarkStart w:id="0" w:name="_Hlk89164524"/>
      <w:r w:rsidRPr="005E68C8">
        <w:rPr>
          <w:rFonts w:ascii="Times New Roman" w:hAnsi="Times New Roman" w:cs="Times New Roman"/>
          <w:sz w:val="24"/>
          <w:szCs w:val="24"/>
        </w:rPr>
        <w:t>Violations of the PMHS Academic Honesty policy</w:t>
      </w:r>
      <w:r w:rsidR="005F1D3B" w:rsidRPr="005E68C8">
        <w:rPr>
          <w:rFonts w:ascii="Times New Roman" w:hAnsi="Times New Roman" w:cs="Times New Roman"/>
          <w:sz w:val="24"/>
          <w:szCs w:val="24"/>
        </w:rPr>
        <w:t xml:space="preserve"> and the Academic Honesty Policy of the IB</w:t>
      </w:r>
      <w:r w:rsidRPr="005E68C8">
        <w:rPr>
          <w:rFonts w:ascii="Times New Roman" w:hAnsi="Times New Roman" w:cs="Times New Roman"/>
          <w:sz w:val="24"/>
          <w:szCs w:val="24"/>
        </w:rPr>
        <w:t xml:space="preserve"> consist of cheating</w:t>
      </w:r>
      <w:r w:rsidR="005F1D3B" w:rsidRPr="005E68C8">
        <w:rPr>
          <w:rFonts w:ascii="Times New Roman" w:hAnsi="Times New Roman" w:cs="Times New Roman"/>
          <w:sz w:val="24"/>
          <w:szCs w:val="24"/>
        </w:rPr>
        <w:t>, plagiarism, collusion, misconduct, communication about the content of an examination (within 24 hours), or duplication of work</w:t>
      </w:r>
      <w:r w:rsidRPr="005E68C8">
        <w:rPr>
          <w:rFonts w:ascii="Times New Roman" w:hAnsi="Times New Roman" w:cs="Times New Roman"/>
          <w:sz w:val="24"/>
          <w:szCs w:val="24"/>
        </w:rPr>
        <w:t>. Cheating includes the actual giving or receiving of any unauthorized aid or assistance on any form of any academic work, while plagiarism</w:t>
      </w:r>
      <w:r w:rsidR="005F1D3B" w:rsidRPr="005E68C8">
        <w:rPr>
          <w:rFonts w:ascii="Times New Roman" w:hAnsi="Times New Roman" w:cs="Times New Roman"/>
          <w:sz w:val="24"/>
          <w:szCs w:val="24"/>
        </w:rPr>
        <w:t xml:space="preserve">/duplication of work </w:t>
      </w:r>
      <w:r w:rsidRPr="005E68C8">
        <w:rPr>
          <w:rFonts w:ascii="Times New Roman" w:hAnsi="Times New Roman" w:cs="Times New Roman"/>
          <w:sz w:val="24"/>
          <w:szCs w:val="24"/>
        </w:rPr>
        <w:t xml:space="preserve">includes the copying of or representation of another’s work as one’s own. </w:t>
      </w:r>
      <w:r w:rsidR="005F1D3B" w:rsidRPr="005E68C8">
        <w:rPr>
          <w:rFonts w:ascii="Times New Roman" w:hAnsi="Times New Roman" w:cs="Times New Roman"/>
          <w:sz w:val="24"/>
          <w:szCs w:val="24"/>
        </w:rPr>
        <w:t xml:space="preserve">Additionally, collusion is defined as supporting academic misconduct by another student, and misconduct includes taking unauthorized material into an examination room or disruptive behavior during an exam including communicating with others during an examination. </w:t>
      </w:r>
      <w:r w:rsidRPr="005E68C8">
        <w:rPr>
          <w:rFonts w:ascii="Times New Roman" w:hAnsi="Times New Roman" w:cs="Times New Roman"/>
          <w:sz w:val="24"/>
          <w:szCs w:val="24"/>
        </w:rPr>
        <w:t>Students who violate the IB Academic Honesty policy may face removal from the program</w:t>
      </w:r>
      <w:r w:rsidR="005F1D3B" w:rsidRPr="005E68C8">
        <w:rPr>
          <w:rFonts w:ascii="Times New Roman" w:hAnsi="Times New Roman" w:cs="Times New Roman"/>
          <w:sz w:val="24"/>
          <w:szCs w:val="24"/>
        </w:rPr>
        <w:t xml:space="preserve">. </w:t>
      </w:r>
      <w:r w:rsidR="005F1D3B" w:rsidRPr="005E68C8">
        <w:rPr>
          <w:rFonts w:ascii="Times New Roman" w:hAnsi="Times New Roman" w:cs="Times New Roman"/>
          <w:sz w:val="24"/>
          <w:szCs w:val="24"/>
        </w:rPr>
        <w:t>On the first offense, the student will meet in a conference with the teacher, parents, and coordinator and will receive a verbal reprimand. On the second offense, the student in violation will receive a written reprimand which will be included in a report to colleges or universities to which the student has applied. On the third offense, the student will be dismissed from the IB program.</w:t>
      </w:r>
      <w:bookmarkStart w:id="1" w:name="_Hlk89161653"/>
      <w:r w:rsidR="005F1D3B" w:rsidRPr="005E68C8">
        <w:rPr>
          <w:rFonts w:ascii="Times New Roman" w:hAnsi="Times New Roman" w:cs="Times New Roman"/>
          <w:sz w:val="24"/>
          <w:szCs w:val="24"/>
        </w:rPr>
        <w:t xml:space="preserve"> Additionally, student’s work is screened through Turnitin.com </w:t>
      </w:r>
      <w:r w:rsidR="002256C7" w:rsidRPr="005E68C8">
        <w:rPr>
          <w:rFonts w:ascii="Times New Roman" w:hAnsi="Times New Roman" w:cs="Times New Roman"/>
          <w:sz w:val="24"/>
          <w:szCs w:val="24"/>
        </w:rPr>
        <w:t>to</w:t>
      </w:r>
      <w:r w:rsidR="005F1D3B" w:rsidRPr="005E68C8">
        <w:rPr>
          <w:rFonts w:ascii="Times New Roman" w:hAnsi="Times New Roman" w:cs="Times New Roman"/>
          <w:sz w:val="24"/>
          <w:szCs w:val="24"/>
        </w:rPr>
        <w:t xml:space="preserve"> prevent misconduct offenses occurring in IB submitted work. If the IB detects plagiarism or academic misconduct during exams or in submitted coursework, the students work or exam may receive a grade of “N” or no grade, and the student may </w:t>
      </w:r>
      <w:r w:rsidR="002256C7">
        <w:rPr>
          <w:rFonts w:ascii="Times New Roman" w:hAnsi="Times New Roman" w:cs="Times New Roman"/>
          <w:sz w:val="24"/>
          <w:szCs w:val="24"/>
        </w:rPr>
        <w:t xml:space="preserve">not receive credit for the course and ultimately </w:t>
      </w:r>
      <w:r w:rsidR="005F1D3B" w:rsidRPr="005E68C8">
        <w:rPr>
          <w:rFonts w:ascii="Times New Roman" w:hAnsi="Times New Roman" w:cs="Times New Roman"/>
          <w:sz w:val="24"/>
          <w:szCs w:val="24"/>
        </w:rPr>
        <w:t xml:space="preserve">be unable to meet the requirements of the IB Diploma. </w:t>
      </w:r>
      <w:bookmarkEnd w:id="1"/>
      <w:r w:rsidR="00C92E6A">
        <w:rPr>
          <w:rFonts w:ascii="Times New Roman" w:hAnsi="Times New Roman" w:cs="Times New Roman"/>
          <w:sz w:val="24"/>
          <w:szCs w:val="24"/>
        </w:rPr>
        <w:t xml:space="preserve">Please see appendix 2 of the attached document “Academic Integrity” (linked below) for more information about the infringements and the IB’s levels of penalties. Penalties at the IB level vary from a warning letter to an issuance of “no grade” for a subject depending on the severity of the infraction. </w:t>
      </w:r>
    </w:p>
    <w:bookmarkEnd w:id="0"/>
    <w:p w14:paraId="24DB9335" w14:textId="77777777" w:rsidR="00E845AA" w:rsidRDefault="00E845AA" w:rsidP="00892BB4">
      <w:pPr>
        <w:rPr>
          <w:rFonts w:ascii="Times New Roman" w:hAnsi="Times New Roman" w:cs="Times New Roman"/>
          <w:sz w:val="24"/>
          <w:szCs w:val="24"/>
        </w:rPr>
      </w:pPr>
      <w:r>
        <w:rPr>
          <w:rFonts w:ascii="Times New Roman" w:hAnsi="Times New Roman" w:cs="Times New Roman"/>
          <w:sz w:val="24"/>
          <w:szCs w:val="24"/>
        </w:rPr>
        <w:t xml:space="preserve">For questions or more information about the IBO’s Academic Honesty Policy please visit the following resources: </w:t>
      </w:r>
    </w:p>
    <w:p w14:paraId="07EE014A" w14:textId="74630959" w:rsidR="002256C7" w:rsidRPr="00E845AA" w:rsidRDefault="00E845AA" w:rsidP="00E845AA">
      <w:pPr>
        <w:pStyle w:val="ListParagraph"/>
        <w:numPr>
          <w:ilvl w:val="0"/>
          <w:numId w:val="1"/>
        </w:numPr>
        <w:rPr>
          <w:rFonts w:ascii="Times New Roman" w:hAnsi="Times New Roman" w:cs="Times New Roman"/>
          <w:sz w:val="24"/>
          <w:szCs w:val="24"/>
        </w:rPr>
      </w:pPr>
      <w:hyperlink r:id="rId7" w:history="1">
        <w:r w:rsidRPr="00E845AA">
          <w:rPr>
            <w:rStyle w:val="Hyperlink"/>
            <w:rFonts w:ascii="Times New Roman" w:hAnsi="Times New Roman" w:cs="Times New Roman"/>
            <w:sz w:val="24"/>
            <w:szCs w:val="24"/>
          </w:rPr>
          <w:t>Academic Honesty in the Diploma Programme</w:t>
        </w:r>
      </w:hyperlink>
      <w:r w:rsidRPr="00E845AA">
        <w:rPr>
          <w:rFonts w:ascii="Times New Roman" w:hAnsi="Times New Roman" w:cs="Times New Roman"/>
          <w:sz w:val="24"/>
          <w:szCs w:val="24"/>
        </w:rPr>
        <w:t xml:space="preserve"> </w:t>
      </w:r>
    </w:p>
    <w:p w14:paraId="166A96E4" w14:textId="6D52F3FE" w:rsidR="00E845AA" w:rsidRPr="00E845AA" w:rsidRDefault="00E845AA" w:rsidP="00E845AA">
      <w:pPr>
        <w:pStyle w:val="ListParagraph"/>
        <w:numPr>
          <w:ilvl w:val="0"/>
          <w:numId w:val="1"/>
        </w:numPr>
        <w:rPr>
          <w:rFonts w:ascii="Times New Roman" w:hAnsi="Times New Roman" w:cs="Times New Roman"/>
          <w:sz w:val="24"/>
          <w:szCs w:val="24"/>
        </w:rPr>
      </w:pPr>
      <w:hyperlink r:id="rId8" w:history="1">
        <w:r w:rsidRPr="00E845AA">
          <w:rPr>
            <w:rStyle w:val="Hyperlink"/>
            <w:rFonts w:ascii="Times New Roman" w:hAnsi="Times New Roman" w:cs="Times New Roman"/>
            <w:sz w:val="24"/>
            <w:szCs w:val="24"/>
          </w:rPr>
          <w:t>Academic Honesty in the IB (All Programs)</w:t>
        </w:r>
      </w:hyperlink>
    </w:p>
    <w:p w14:paraId="2CDDF218" w14:textId="22674319" w:rsidR="00E845AA" w:rsidRPr="00E845AA" w:rsidRDefault="00E845AA" w:rsidP="00E845AA">
      <w:pPr>
        <w:pStyle w:val="ListParagraph"/>
        <w:numPr>
          <w:ilvl w:val="0"/>
          <w:numId w:val="1"/>
        </w:numPr>
        <w:rPr>
          <w:rFonts w:ascii="Times New Roman" w:hAnsi="Times New Roman" w:cs="Times New Roman"/>
          <w:sz w:val="24"/>
          <w:szCs w:val="24"/>
        </w:rPr>
      </w:pPr>
      <w:hyperlink r:id="rId9" w:history="1">
        <w:r w:rsidRPr="00E845AA">
          <w:rPr>
            <w:rStyle w:val="Hyperlink"/>
            <w:rFonts w:ascii="Times New Roman" w:hAnsi="Times New Roman" w:cs="Times New Roman"/>
            <w:sz w:val="24"/>
            <w:szCs w:val="24"/>
          </w:rPr>
          <w:t>Academic Integrity in the IB Diploma Programme</w:t>
        </w:r>
      </w:hyperlink>
    </w:p>
    <w:p w14:paraId="6E85D83E" w14:textId="3CADEAFF" w:rsidR="00E845AA" w:rsidRPr="00E845AA" w:rsidRDefault="00E845AA" w:rsidP="00E845AA">
      <w:pPr>
        <w:pStyle w:val="ListParagraph"/>
        <w:numPr>
          <w:ilvl w:val="0"/>
          <w:numId w:val="1"/>
        </w:numPr>
        <w:rPr>
          <w:rFonts w:ascii="Times New Roman" w:hAnsi="Times New Roman" w:cs="Times New Roman"/>
          <w:sz w:val="24"/>
          <w:szCs w:val="24"/>
        </w:rPr>
      </w:pPr>
      <w:hyperlink r:id="rId10" w:history="1">
        <w:r w:rsidRPr="00E845AA">
          <w:rPr>
            <w:rStyle w:val="Hyperlink"/>
            <w:rFonts w:ascii="Times New Roman" w:hAnsi="Times New Roman" w:cs="Times New Roman"/>
            <w:sz w:val="24"/>
            <w:szCs w:val="24"/>
          </w:rPr>
          <w:t>Academic Honesty in the DP (research conducted by IBO)</w:t>
        </w:r>
      </w:hyperlink>
    </w:p>
    <w:p w14:paraId="578FBE44" w14:textId="77777777" w:rsidR="00E845AA" w:rsidRDefault="00E845AA" w:rsidP="00892BB4">
      <w:pPr>
        <w:rPr>
          <w:rFonts w:ascii="Times New Roman" w:hAnsi="Times New Roman" w:cs="Times New Roman"/>
          <w:sz w:val="24"/>
          <w:szCs w:val="24"/>
        </w:rPr>
      </w:pPr>
    </w:p>
    <w:p w14:paraId="1F165334" w14:textId="77777777" w:rsidR="002256C7" w:rsidRPr="005E68C8" w:rsidRDefault="002256C7" w:rsidP="00892BB4">
      <w:pPr>
        <w:rPr>
          <w:rFonts w:ascii="Times New Roman" w:hAnsi="Times New Roman" w:cs="Times New Roman"/>
          <w:sz w:val="24"/>
          <w:szCs w:val="24"/>
        </w:rPr>
      </w:pPr>
    </w:p>
    <w:p w14:paraId="64F947E6" w14:textId="77777777" w:rsidR="001E62BB" w:rsidRPr="005E68C8" w:rsidRDefault="001E62BB" w:rsidP="00815F82">
      <w:pPr>
        <w:rPr>
          <w:rFonts w:ascii="Times New Roman" w:hAnsi="Times New Roman" w:cs="Times New Roman"/>
          <w:sz w:val="24"/>
          <w:szCs w:val="24"/>
        </w:rPr>
      </w:pPr>
      <w:r w:rsidRPr="005E68C8">
        <w:rPr>
          <w:rFonts w:ascii="Times New Roman" w:hAnsi="Times New Roman" w:cs="Times New Roman"/>
          <w:b/>
          <w:sz w:val="24"/>
          <w:szCs w:val="24"/>
        </w:rPr>
        <w:t xml:space="preserve">Attendance Guidelines: </w:t>
      </w:r>
      <w:r w:rsidRPr="005E68C8">
        <w:rPr>
          <w:rFonts w:ascii="Times New Roman" w:hAnsi="Times New Roman" w:cs="Times New Roman"/>
          <w:sz w:val="24"/>
          <w:szCs w:val="24"/>
        </w:rPr>
        <w:t>Due to the rigor and high expectations of the program, students need to be in class on a regular basis. Extenuating circumstances may cause a student to be temporarily absent from the program for an extended period. An agreement upon the conditions and acceptable length of absence will be facilitated by the program coordinator. Failure to comply with the agreement will result in removal from the program. Without an extenuating circumstance, any student with more than five unexcused absences in a semester will forfeit their participation in the IB Programme. Attendance at the May Exam session is mandatory as there are no make-up exams. Students who are absent for an IB exam forfeit their ability to earn the IB Diploma unless a serious medical condition or other extenuating circumstance is documented by a medical professional and the Programme Coordinator is notified immediately.</w:t>
      </w:r>
    </w:p>
    <w:p w14:paraId="4A483D83" w14:textId="27B1F9C2" w:rsidR="001E62BB" w:rsidRDefault="00202444" w:rsidP="00892BB4">
      <w:pPr>
        <w:rPr>
          <w:rFonts w:ascii="Times New Roman" w:hAnsi="Times New Roman" w:cs="Times New Roman"/>
          <w:sz w:val="24"/>
          <w:szCs w:val="24"/>
        </w:rPr>
      </w:pPr>
      <w:r w:rsidRPr="005E68C8">
        <w:rPr>
          <w:rFonts w:ascii="Times New Roman" w:hAnsi="Times New Roman" w:cs="Times New Roman"/>
          <w:b/>
          <w:sz w:val="24"/>
          <w:szCs w:val="24"/>
        </w:rPr>
        <w:t xml:space="preserve">Behavioral Guidelines: </w:t>
      </w:r>
      <w:r w:rsidRPr="005E68C8">
        <w:rPr>
          <w:rFonts w:ascii="Times New Roman" w:hAnsi="Times New Roman" w:cs="Times New Roman"/>
          <w:sz w:val="24"/>
          <w:szCs w:val="24"/>
        </w:rPr>
        <w:t xml:space="preserve">Students in the IB </w:t>
      </w:r>
      <w:r w:rsidR="001E62BB" w:rsidRPr="005E68C8">
        <w:rPr>
          <w:rFonts w:ascii="Times New Roman" w:hAnsi="Times New Roman" w:cs="Times New Roman"/>
          <w:sz w:val="24"/>
          <w:szCs w:val="24"/>
        </w:rPr>
        <w:t>Programme</w:t>
      </w:r>
      <w:r w:rsidRPr="005E68C8">
        <w:rPr>
          <w:rFonts w:ascii="Times New Roman" w:hAnsi="Times New Roman" w:cs="Times New Roman"/>
          <w:sz w:val="24"/>
          <w:szCs w:val="24"/>
        </w:rPr>
        <w:t xml:space="preserve"> are expected to abide by the St. Johns County School District Student Code of Conduct (</w:t>
      </w:r>
      <w:hyperlink r:id="rId11" w:history="1">
        <w:r w:rsidRPr="005E68C8">
          <w:rPr>
            <w:rStyle w:val="Hyperlink"/>
            <w:rFonts w:ascii="Times New Roman" w:hAnsi="Times New Roman" w:cs="Times New Roman"/>
            <w:sz w:val="24"/>
            <w:szCs w:val="24"/>
          </w:rPr>
          <w:t>http://www.stjohns.k12.fl.us/schoolservices/conduct/</w:t>
        </w:r>
      </w:hyperlink>
      <w:r w:rsidRPr="005E68C8">
        <w:rPr>
          <w:rFonts w:ascii="Times New Roman" w:hAnsi="Times New Roman" w:cs="Times New Roman"/>
          <w:sz w:val="24"/>
          <w:szCs w:val="24"/>
        </w:rPr>
        <w:t>). Since enrollment in the IB Program</w:t>
      </w:r>
      <w:r w:rsidR="006B4020" w:rsidRPr="005E68C8">
        <w:rPr>
          <w:rFonts w:ascii="Times New Roman" w:hAnsi="Times New Roman" w:cs="Times New Roman"/>
          <w:sz w:val="24"/>
          <w:szCs w:val="24"/>
        </w:rPr>
        <w:t>me</w:t>
      </w:r>
      <w:r w:rsidRPr="005E68C8">
        <w:rPr>
          <w:rFonts w:ascii="Times New Roman" w:hAnsi="Times New Roman" w:cs="Times New Roman"/>
          <w:sz w:val="24"/>
          <w:szCs w:val="24"/>
        </w:rPr>
        <w:t xml:space="preserve"> is a privilege, IB students are held to a higher disciplinary standard. Repeated misconduct (or a single egregious infraction) may result in the student’s removal from the program. As a result o</w:t>
      </w:r>
      <w:r w:rsidR="00EA7103" w:rsidRPr="005E68C8">
        <w:rPr>
          <w:rFonts w:ascii="Times New Roman" w:hAnsi="Times New Roman" w:cs="Times New Roman"/>
          <w:sz w:val="24"/>
          <w:szCs w:val="24"/>
        </w:rPr>
        <w:t>f the hourly seat requirement as per</w:t>
      </w:r>
      <w:r w:rsidRPr="005E68C8">
        <w:rPr>
          <w:rFonts w:ascii="Times New Roman" w:hAnsi="Times New Roman" w:cs="Times New Roman"/>
          <w:sz w:val="24"/>
          <w:szCs w:val="24"/>
        </w:rPr>
        <w:t xml:space="preserve"> IB</w:t>
      </w:r>
      <w:r w:rsidR="00EA7103" w:rsidRPr="005E68C8">
        <w:rPr>
          <w:rFonts w:ascii="Times New Roman" w:hAnsi="Times New Roman" w:cs="Times New Roman"/>
          <w:sz w:val="24"/>
          <w:szCs w:val="24"/>
        </w:rPr>
        <w:t xml:space="preserve"> Diploma </w:t>
      </w:r>
      <w:r w:rsidR="001E62BB" w:rsidRPr="005E68C8">
        <w:rPr>
          <w:rFonts w:ascii="Times New Roman" w:hAnsi="Times New Roman" w:cs="Times New Roman"/>
          <w:sz w:val="24"/>
          <w:szCs w:val="24"/>
        </w:rPr>
        <w:t>Programme</w:t>
      </w:r>
      <w:r w:rsidR="00B36C7D" w:rsidRPr="005E68C8">
        <w:rPr>
          <w:rFonts w:ascii="Times New Roman" w:hAnsi="Times New Roman" w:cs="Times New Roman"/>
          <w:sz w:val="24"/>
          <w:szCs w:val="24"/>
        </w:rPr>
        <w:t xml:space="preserve"> guidelines</w:t>
      </w:r>
      <w:r w:rsidRPr="005E68C8">
        <w:rPr>
          <w:rFonts w:ascii="Times New Roman" w:hAnsi="Times New Roman" w:cs="Times New Roman"/>
          <w:sz w:val="24"/>
          <w:szCs w:val="24"/>
        </w:rPr>
        <w:t xml:space="preserve">, </w:t>
      </w:r>
      <w:r w:rsidR="000608CB" w:rsidRPr="005E68C8">
        <w:rPr>
          <w:rFonts w:ascii="Times New Roman" w:hAnsi="Times New Roman" w:cs="Times New Roman"/>
          <w:sz w:val="24"/>
          <w:szCs w:val="24"/>
        </w:rPr>
        <w:t>students who are suspended from school</w:t>
      </w:r>
      <w:r w:rsidR="001E62BB" w:rsidRPr="005E68C8">
        <w:rPr>
          <w:rFonts w:ascii="Times New Roman" w:hAnsi="Times New Roman" w:cs="Times New Roman"/>
          <w:sz w:val="24"/>
          <w:szCs w:val="24"/>
        </w:rPr>
        <w:t xml:space="preserve"> on</w:t>
      </w:r>
      <w:r w:rsidR="000608CB" w:rsidRPr="005E68C8">
        <w:rPr>
          <w:rFonts w:ascii="Times New Roman" w:hAnsi="Times New Roman" w:cs="Times New Roman"/>
          <w:sz w:val="24"/>
          <w:szCs w:val="24"/>
        </w:rPr>
        <w:t xml:space="preserve"> more than two separate occasions (regardless of length of days), or who are reassigned</w:t>
      </w:r>
      <w:r w:rsidRPr="005E68C8">
        <w:rPr>
          <w:rFonts w:ascii="Times New Roman" w:hAnsi="Times New Roman" w:cs="Times New Roman"/>
          <w:sz w:val="24"/>
          <w:szCs w:val="24"/>
        </w:rPr>
        <w:t xml:space="preserve"> to a district discipline program or </w:t>
      </w:r>
      <w:r w:rsidR="000608CB" w:rsidRPr="005E68C8">
        <w:rPr>
          <w:rFonts w:ascii="Times New Roman" w:hAnsi="Times New Roman" w:cs="Times New Roman"/>
          <w:sz w:val="24"/>
          <w:szCs w:val="24"/>
        </w:rPr>
        <w:t xml:space="preserve">face </w:t>
      </w:r>
      <w:r w:rsidRPr="005E68C8">
        <w:rPr>
          <w:rFonts w:ascii="Times New Roman" w:hAnsi="Times New Roman" w:cs="Times New Roman"/>
          <w:sz w:val="24"/>
          <w:szCs w:val="24"/>
        </w:rPr>
        <w:t>expulsion will result in immediate removal from the IB Program</w:t>
      </w:r>
      <w:r w:rsidR="006B4020" w:rsidRPr="005E68C8">
        <w:rPr>
          <w:rFonts w:ascii="Times New Roman" w:hAnsi="Times New Roman" w:cs="Times New Roman"/>
          <w:sz w:val="24"/>
          <w:szCs w:val="24"/>
        </w:rPr>
        <w:t>me</w:t>
      </w:r>
      <w:r w:rsidR="004E5EFF" w:rsidRPr="005E68C8">
        <w:rPr>
          <w:rFonts w:ascii="Times New Roman" w:hAnsi="Times New Roman" w:cs="Times New Roman"/>
          <w:sz w:val="24"/>
          <w:szCs w:val="24"/>
        </w:rPr>
        <w:t>, as the requirement</w:t>
      </w:r>
      <w:r w:rsidR="000608CB" w:rsidRPr="005E68C8">
        <w:rPr>
          <w:rFonts w:ascii="Times New Roman" w:hAnsi="Times New Roman" w:cs="Times New Roman"/>
          <w:sz w:val="24"/>
          <w:szCs w:val="24"/>
        </w:rPr>
        <w:t>s of the program</w:t>
      </w:r>
      <w:r w:rsidR="004E5EFF" w:rsidRPr="005E68C8">
        <w:rPr>
          <w:rFonts w:ascii="Times New Roman" w:hAnsi="Times New Roman" w:cs="Times New Roman"/>
          <w:sz w:val="24"/>
          <w:szCs w:val="24"/>
        </w:rPr>
        <w:t xml:space="preserve"> can no longer be met.</w:t>
      </w:r>
    </w:p>
    <w:p w14:paraId="71C75C38" w14:textId="0829BAE5" w:rsidR="002256C7" w:rsidRDefault="002256C7" w:rsidP="00892BB4">
      <w:pPr>
        <w:rPr>
          <w:rFonts w:ascii="Times New Roman" w:hAnsi="Times New Roman" w:cs="Times New Roman"/>
          <w:sz w:val="24"/>
          <w:szCs w:val="24"/>
        </w:rPr>
      </w:pPr>
    </w:p>
    <w:p w14:paraId="43F3A20E" w14:textId="749CDC22" w:rsidR="002256C7" w:rsidRDefault="002256C7" w:rsidP="00892BB4">
      <w:pPr>
        <w:rPr>
          <w:rFonts w:ascii="Times New Roman" w:hAnsi="Times New Roman" w:cs="Times New Roman"/>
          <w:sz w:val="24"/>
          <w:szCs w:val="24"/>
        </w:rPr>
      </w:pPr>
    </w:p>
    <w:p w14:paraId="40B5F784" w14:textId="1FE563D6" w:rsidR="002256C7" w:rsidRDefault="002256C7" w:rsidP="00892BB4">
      <w:pPr>
        <w:rPr>
          <w:rFonts w:ascii="Times New Roman" w:hAnsi="Times New Roman" w:cs="Times New Roman"/>
          <w:sz w:val="24"/>
          <w:szCs w:val="24"/>
        </w:rPr>
      </w:pPr>
    </w:p>
    <w:p w14:paraId="3E33DD43" w14:textId="66BC28FB" w:rsidR="002256C7" w:rsidRDefault="002256C7" w:rsidP="00892BB4">
      <w:pPr>
        <w:rPr>
          <w:rFonts w:ascii="Times New Roman" w:hAnsi="Times New Roman" w:cs="Times New Roman"/>
          <w:sz w:val="24"/>
          <w:szCs w:val="24"/>
        </w:rPr>
      </w:pPr>
    </w:p>
    <w:p w14:paraId="5B7D16A0" w14:textId="68D9D21D" w:rsidR="002256C7" w:rsidRDefault="002256C7" w:rsidP="00892BB4">
      <w:pPr>
        <w:rPr>
          <w:rFonts w:ascii="Times New Roman" w:hAnsi="Times New Roman" w:cs="Times New Roman"/>
          <w:sz w:val="24"/>
          <w:szCs w:val="24"/>
        </w:rPr>
      </w:pPr>
    </w:p>
    <w:p w14:paraId="075E8226" w14:textId="4FB39697" w:rsidR="002256C7" w:rsidRDefault="002256C7" w:rsidP="00892BB4">
      <w:pPr>
        <w:rPr>
          <w:rFonts w:ascii="Times New Roman" w:hAnsi="Times New Roman" w:cs="Times New Roman"/>
          <w:sz w:val="24"/>
          <w:szCs w:val="24"/>
        </w:rPr>
      </w:pPr>
    </w:p>
    <w:p w14:paraId="37A4EDD5" w14:textId="4D44C916" w:rsidR="002256C7" w:rsidRDefault="002256C7" w:rsidP="00892BB4">
      <w:pPr>
        <w:rPr>
          <w:rFonts w:ascii="Times New Roman" w:hAnsi="Times New Roman" w:cs="Times New Roman"/>
          <w:sz w:val="24"/>
          <w:szCs w:val="24"/>
        </w:rPr>
      </w:pPr>
    </w:p>
    <w:p w14:paraId="62E3407C" w14:textId="432DB9AD" w:rsidR="002256C7" w:rsidRDefault="002256C7" w:rsidP="00892BB4">
      <w:pPr>
        <w:rPr>
          <w:rFonts w:ascii="Times New Roman" w:hAnsi="Times New Roman" w:cs="Times New Roman"/>
          <w:sz w:val="24"/>
          <w:szCs w:val="24"/>
        </w:rPr>
      </w:pPr>
    </w:p>
    <w:p w14:paraId="4C38F983" w14:textId="40C9045C" w:rsidR="002256C7" w:rsidRDefault="002256C7" w:rsidP="00892BB4">
      <w:pPr>
        <w:rPr>
          <w:rFonts w:ascii="Times New Roman" w:hAnsi="Times New Roman" w:cs="Times New Roman"/>
          <w:sz w:val="24"/>
          <w:szCs w:val="24"/>
        </w:rPr>
      </w:pPr>
    </w:p>
    <w:p w14:paraId="7AB91B3B" w14:textId="2A569029" w:rsidR="002256C7" w:rsidRDefault="002256C7" w:rsidP="00892BB4">
      <w:pPr>
        <w:rPr>
          <w:rFonts w:ascii="Times New Roman" w:hAnsi="Times New Roman" w:cs="Times New Roman"/>
          <w:sz w:val="24"/>
          <w:szCs w:val="24"/>
        </w:rPr>
      </w:pPr>
    </w:p>
    <w:p w14:paraId="55E533C2" w14:textId="54FF8286" w:rsidR="002256C7" w:rsidRDefault="002256C7" w:rsidP="00892BB4">
      <w:pPr>
        <w:rPr>
          <w:rFonts w:ascii="Times New Roman" w:hAnsi="Times New Roman" w:cs="Times New Roman"/>
          <w:sz w:val="24"/>
          <w:szCs w:val="24"/>
        </w:rPr>
      </w:pPr>
    </w:p>
    <w:p w14:paraId="693F41D8" w14:textId="3ACDDC47" w:rsidR="002256C7" w:rsidRDefault="002256C7" w:rsidP="00892BB4">
      <w:pPr>
        <w:rPr>
          <w:rFonts w:ascii="Times New Roman" w:hAnsi="Times New Roman" w:cs="Times New Roman"/>
          <w:sz w:val="24"/>
          <w:szCs w:val="24"/>
        </w:rPr>
      </w:pPr>
    </w:p>
    <w:p w14:paraId="06885D59" w14:textId="3871D2BC" w:rsidR="002256C7" w:rsidRDefault="002256C7" w:rsidP="00892BB4">
      <w:pPr>
        <w:rPr>
          <w:rFonts w:ascii="Times New Roman" w:hAnsi="Times New Roman" w:cs="Times New Roman"/>
          <w:sz w:val="24"/>
          <w:szCs w:val="24"/>
        </w:rPr>
      </w:pPr>
    </w:p>
    <w:p w14:paraId="01AE4101" w14:textId="15007A83" w:rsidR="002256C7" w:rsidRDefault="002256C7" w:rsidP="00892BB4">
      <w:pPr>
        <w:rPr>
          <w:rFonts w:ascii="Times New Roman" w:hAnsi="Times New Roman" w:cs="Times New Roman"/>
          <w:sz w:val="24"/>
          <w:szCs w:val="24"/>
        </w:rPr>
      </w:pPr>
    </w:p>
    <w:p w14:paraId="4E68C171" w14:textId="23D1F254" w:rsidR="002256C7" w:rsidRDefault="002256C7" w:rsidP="00892BB4">
      <w:pPr>
        <w:rPr>
          <w:rFonts w:ascii="Times New Roman" w:hAnsi="Times New Roman" w:cs="Times New Roman"/>
          <w:sz w:val="24"/>
          <w:szCs w:val="24"/>
        </w:rPr>
      </w:pPr>
    </w:p>
    <w:p w14:paraId="484A5808" w14:textId="67200ABD" w:rsidR="002256C7" w:rsidRDefault="002256C7" w:rsidP="00892BB4">
      <w:pPr>
        <w:rPr>
          <w:rFonts w:ascii="Times New Roman" w:hAnsi="Times New Roman" w:cs="Times New Roman"/>
          <w:sz w:val="24"/>
          <w:szCs w:val="24"/>
        </w:rPr>
      </w:pPr>
    </w:p>
    <w:p w14:paraId="5348DAB6" w14:textId="2CFB6118" w:rsidR="002256C7" w:rsidRDefault="002256C7" w:rsidP="00892BB4">
      <w:pPr>
        <w:rPr>
          <w:rFonts w:ascii="Times New Roman" w:hAnsi="Times New Roman" w:cs="Times New Roman"/>
          <w:sz w:val="24"/>
          <w:szCs w:val="24"/>
        </w:rPr>
      </w:pPr>
    </w:p>
    <w:p w14:paraId="42C89B8D" w14:textId="25045527" w:rsidR="002256C7" w:rsidRDefault="002256C7" w:rsidP="00892BB4">
      <w:pPr>
        <w:rPr>
          <w:rFonts w:ascii="Times New Roman" w:hAnsi="Times New Roman" w:cs="Times New Roman"/>
          <w:sz w:val="24"/>
          <w:szCs w:val="24"/>
        </w:rPr>
      </w:pPr>
    </w:p>
    <w:p w14:paraId="32438658" w14:textId="6385BB41" w:rsidR="002256C7" w:rsidRDefault="002256C7" w:rsidP="00892BB4">
      <w:pPr>
        <w:rPr>
          <w:rFonts w:ascii="Times New Roman" w:hAnsi="Times New Roman" w:cs="Times New Roman"/>
          <w:sz w:val="24"/>
          <w:szCs w:val="24"/>
        </w:rPr>
      </w:pPr>
    </w:p>
    <w:p w14:paraId="1C6D8BED" w14:textId="319DB85F" w:rsidR="002256C7" w:rsidRDefault="002256C7" w:rsidP="00892BB4">
      <w:pPr>
        <w:rPr>
          <w:rFonts w:ascii="Times New Roman" w:hAnsi="Times New Roman" w:cs="Times New Roman"/>
          <w:sz w:val="24"/>
          <w:szCs w:val="24"/>
        </w:rPr>
      </w:pPr>
    </w:p>
    <w:p w14:paraId="0AB6F3F9" w14:textId="27BA5AAB" w:rsidR="002256C7" w:rsidRDefault="002256C7" w:rsidP="00892BB4">
      <w:pPr>
        <w:rPr>
          <w:rFonts w:ascii="Times New Roman" w:hAnsi="Times New Roman" w:cs="Times New Roman"/>
          <w:sz w:val="24"/>
          <w:szCs w:val="24"/>
        </w:rPr>
      </w:pPr>
    </w:p>
    <w:p w14:paraId="33352957" w14:textId="197FB291" w:rsidR="002256C7" w:rsidRDefault="002256C7" w:rsidP="00892BB4">
      <w:pPr>
        <w:rPr>
          <w:rFonts w:ascii="Times New Roman" w:hAnsi="Times New Roman" w:cs="Times New Roman"/>
          <w:sz w:val="24"/>
          <w:szCs w:val="24"/>
        </w:rPr>
      </w:pPr>
    </w:p>
    <w:p w14:paraId="52F234D9" w14:textId="30E2504F" w:rsidR="002256C7" w:rsidRDefault="002256C7" w:rsidP="00892BB4">
      <w:pPr>
        <w:rPr>
          <w:rFonts w:ascii="Times New Roman" w:hAnsi="Times New Roman" w:cs="Times New Roman"/>
          <w:sz w:val="24"/>
          <w:szCs w:val="24"/>
        </w:rPr>
      </w:pPr>
    </w:p>
    <w:p w14:paraId="752FBA9E" w14:textId="43172A06" w:rsidR="002256C7" w:rsidRDefault="002256C7" w:rsidP="00892BB4">
      <w:pPr>
        <w:rPr>
          <w:rFonts w:ascii="Times New Roman" w:hAnsi="Times New Roman" w:cs="Times New Roman"/>
          <w:sz w:val="24"/>
          <w:szCs w:val="24"/>
        </w:rPr>
      </w:pPr>
    </w:p>
    <w:p w14:paraId="2BABF91A" w14:textId="77777777" w:rsidR="002256C7" w:rsidRPr="005E68C8" w:rsidRDefault="002256C7" w:rsidP="00892BB4">
      <w:pPr>
        <w:rPr>
          <w:rFonts w:ascii="Times New Roman" w:hAnsi="Times New Roman" w:cs="Times New Roman"/>
          <w:sz w:val="24"/>
          <w:szCs w:val="24"/>
        </w:rPr>
      </w:pPr>
    </w:p>
    <w:p w14:paraId="506CA733" w14:textId="717B1C7E" w:rsidR="00892BB4" w:rsidRPr="005E68C8" w:rsidRDefault="00892BB4" w:rsidP="00892BB4">
      <w:pPr>
        <w:rPr>
          <w:rFonts w:ascii="Times New Roman" w:hAnsi="Times New Roman" w:cs="Times New Roman"/>
          <w:sz w:val="24"/>
          <w:szCs w:val="24"/>
        </w:rPr>
      </w:pPr>
      <w:r w:rsidRPr="005E68C8">
        <w:rPr>
          <w:rFonts w:ascii="Times New Roman" w:hAnsi="Times New Roman" w:cs="Times New Roman"/>
          <w:sz w:val="24"/>
          <w:szCs w:val="24"/>
        </w:rPr>
        <w:t>---------------------------------------------------------------------------------------------------------------------------------------</w:t>
      </w:r>
    </w:p>
    <w:p w14:paraId="73573CD8" w14:textId="06D8012E" w:rsidR="00815F82" w:rsidRPr="005E68C8" w:rsidRDefault="00B36C7D" w:rsidP="00B36C7D">
      <w:pPr>
        <w:jc w:val="center"/>
        <w:rPr>
          <w:rFonts w:ascii="Times New Roman" w:hAnsi="Times New Roman" w:cs="Times New Roman"/>
          <w:b/>
          <w:sz w:val="24"/>
          <w:szCs w:val="24"/>
        </w:rPr>
      </w:pPr>
      <w:r w:rsidRPr="005E68C8">
        <w:rPr>
          <w:rFonts w:ascii="Times New Roman" w:hAnsi="Times New Roman" w:cs="Times New Roman"/>
          <w:b/>
          <w:sz w:val="24"/>
          <w:szCs w:val="24"/>
        </w:rPr>
        <w:t xml:space="preserve">Please sign </w:t>
      </w:r>
      <w:r w:rsidR="002256C7">
        <w:rPr>
          <w:rFonts w:ascii="Times New Roman" w:hAnsi="Times New Roman" w:cs="Times New Roman"/>
          <w:b/>
          <w:sz w:val="24"/>
          <w:szCs w:val="24"/>
        </w:rPr>
        <w:t xml:space="preserve">below </w:t>
      </w:r>
      <w:r w:rsidRPr="005E68C8">
        <w:rPr>
          <w:rFonts w:ascii="Times New Roman" w:hAnsi="Times New Roman" w:cs="Times New Roman"/>
          <w:b/>
          <w:sz w:val="24"/>
          <w:szCs w:val="24"/>
        </w:rPr>
        <w:t>and return acknowledging your receipt and understanding of the PMHS IB Student Agreement</w:t>
      </w:r>
    </w:p>
    <w:p w14:paraId="74C62B31" w14:textId="77777777" w:rsidR="001E62BB" w:rsidRPr="005E68C8" w:rsidRDefault="00B36C7D" w:rsidP="001E62BB">
      <w:pPr>
        <w:rPr>
          <w:rFonts w:ascii="Times New Roman" w:hAnsi="Times New Roman" w:cs="Times New Roman"/>
          <w:i/>
          <w:sz w:val="24"/>
          <w:szCs w:val="24"/>
        </w:rPr>
      </w:pPr>
      <w:r w:rsidRPr="005E68C8">
        <w:rPr>
          <w:rFonts w:ascii="Times New Roman" w:hAnsi="Times New Roman" w:cs="Times New Roman"/>
          <w:i/>
          <w:sz w:val="24"/>
          <w:szCs w:val="24"/>
        </w:rPr>
        <w:t xml:space="preserve">“I _______________________ acknowledge that participation in the IB </w:t>
      </w:r>
      <w:r w:rsidR="001E62BB" w:rsidRPr="005E68C8">
        <w:rPr>
          <w:rFonts w:ascii="Times New Roman" w:hAnsi="Times New Roman" w:cs="Times New Roman"/>
          <w:i/>
          <w:sz w:val="24"/>
          <w:szCs w:val="24"/>
        </w:rPr>
        <w:t>Programme</w:t>
      </w:r>
      <w:r w:rsidRPr="005E68C8">
        <w:rPr>
          <w:rFonts w:ascii="Times New Roman" w:hAnsi="Times New Roman" w:cs="Times New Roman"/>
          <w:i/>
          <w:sz w:val="24"/>
          <w:szCs w:val="24"/>
        </w:rPr>
        <w:t xml:space="preserve"> at PMHS is voluntary and that I am held to a higher standard. I understand that failure to meet these requirements may result in </w:t>
      </w:r>
      <w:r w:rsidR="001E62BB" w:rsidRPr="005E68C8">
        <w:rPr>
          <w:rFonts w:ascii="Times New Roman" w:hAnsi="Times New Roman" w:cs="Times New Roman"/>
          <w:i/>
          <w:sz w:val="24"/>
          <w:szCs w:val="24"/>
        </w:rPr>
        <w:t>removal from the IB Programme.”</w:t>
      </w:r>
    </w:p>
    <w:p w14:paraId="7173F966" w14:textId="24CBE335" w:rsidR="00815F82" w:rsidRPr="005E68C8" w:rsidRDefault="00B36C7D" w:rsidP="00892BB4">
      <w:pPr>
        <w:ind w:firstLine="720"/>
        <w:rPr>
          <w:rFonts w:ascii="Times New Roman" w:hAnsi="Times New Roman" w:cs="Times New Roman"/>
          <w:sz w:val="24"/>
          <w:szCs w:val="24"/>
        </w:rPr>
      </w:pPr>
      <w:r w:rsidRPr="005E68C8">
        <w:rPr>
          <w:rFonts w:ascii="Times New Roman" w:hAnsi="Times New Roman" w:cs="Times New Roman"/>
          <w:sz w:val="24"/>
          <w:szCs w:val="24"/>
        </w:rPr>
        <w:t xml:space="preserve">____________    </w:t>
      </w:r>
      <w:r w:rsidRPr="005E68C8">
        <w:rPr>
          <w:rFonts w:ascii="Times New Roman" w:hAnsi="Times New Roman" w:cs="Times New Roman"/>
          <w:sz w:val="24"/>
          <w:szCs w:val="24"/>
        </w:rPr>
        <w:tab/>
        <w:t xml:space="preserve">______________________________        </w:t>
      </w:r>
      <w:r w:rsidR="00815F82" w:rsidRPr="005E68C8">
        <w:rPr>
          <w:rFonts w:ascii="Times New Roman" w:hAnsi="Times New Roman" w:cs="Times New Roman"/>
          <w:sz w:val="24"/>
          <w:szCs w:val="24"/>
        </w:rPr>
        <w:t>_____________________________</w:t>
      </w:r>
    </w:p>
    <w:p w14:paraId="0933AEFA" w14:textId="242C05FC" w:rsidR="00815F82" w:rsidRDefault="00815F82" w:rsidP="00815F82">
      <w:pPr>
        <w:ind w:firstLine="720"/>
        <w:rPr>
          <w:rFonts w:ascii="Times New Roman" w:hAnsi="Times New Roman" w:cs="Times New Roman"/>
          <w:sz w:val="24"/>
          <w:szCs w:val="24"/>
        </w:rPr>
      </w:pPr>
      <w:r w:rsidRPr="005E68C8">
        <w:rPr>
          <w:rFonts w:ascii="Times New Roman" w:hAnsi="Times New Roman" w:cs="Times New Roman"/>
          <w:sz w:val="24"/>
          <w:szCs w:val="24"/>
        </w:rPr>
        <w:t>Date</w:t>
      </w:r>
      <w:r w:rsidRPr="005E68C8">
        <w:rPr>
          <w:rFonts w:ascii="Times New Roman" w:hAnsi="Times New Roman" w:cs="Times New Roman"/>
          <w:sz w:val="24"/>
          <w:szCs w:val="24"/>
        </w:rPr>
        <w:tab/>
      </w:r>
      <w:r w:rsidRPr="005E68C8">
        <w:rPr>
          <w:rFonts w:ascii="Times New Roman" w:hAnsi="Times New Roman" w:cs="Times New Roman"/>
          <w:sz w:val="24"/>
          <w:szCs w:val="24"/>
        </w:rPr>
        <w:tab/>
      </w:r>
      <w:r w:rsidRPr="005E68C8">
        <w:rPr>
          <w:rFonts w:ascii="Times New Roman" w:hAnsi="Times New Roman" w:cs="Times New Roman"/>
          <w:sz w:val="24"/>
          <w:szCs w:val="24"/>
        </w:rPr>
        <w:tab/>
      </w:r>
      <w:r w:rsidR="00B36C7D" w:rsidRPr="005E68C8">
        <w:rPr>
          <w:rFonts w:ascii="Times New Roman" w:hAnsi="Times New Roman" w:cs="Times New Roman"/>
          <w:sz w:val="24"/>
          <w:szCs w:val="24"/>
        </w:rPr>
        <w:t>Student Name</w:t>
      </w:r>
      <w:r w:rsidRPr="005E68C8">
        <w:rPr>
          <w:rFonts w:ascii="Times New Roman" w:hAnsi="Times New Roman" w:cs="Times New Roman"/>
          <w:sz w:val="24"/>
          <w:szCs w:val="24"/>
        </w:rPr>
        <w:tab/>
      </w:r>
      <w:r w:rsidRPr="005E68C8">
        <w:rPr>
          <w:rFonts w:ascii="Times New Roman" w:hAnsi="Times New Roman" w:cs="Times New Roman"/>
          <w:sz w:val="24"/>
          <w:szCs w:val="24"/>
        </w:rPr>
        <w:tab/>
      </w:r>
      <w:r w:rsidR="00B36C7D" w:rsidRPr="005E68C8">
        <w:rPr>
          <w:rFonts w:ascii="Times New Roman" w:hAnsi="Times New Roman" w:cs="Times New Roman"/>
          <w:sz w:val="24"/>
          <w:szCs w:val="24"/>
        </w:rPr>
        <w:tab/>
      </w:r>
      <w:r w:rsidR="00B36C7D" w:rsidRPr="005E68C8">
        <w:rPr>
          <w:rFonts w:ascii="Times New Roman" w:hAnsi="Times New Roman" w:cs="Times New Roman"/>
          <w:sz w:val="24"/>
          <w:szCs w:val="24"/>
        </w:rPr>
        <w:tab/>
        <w:t xml:space="preserve">        </w:t>
      </w:r>
      <w:r w:rsidRPr="005E68C8">
        <w:rPr>
          <w:rFonts w:ascii="Times New Roman" w:hAnsi="Times New Roman" w:cs="Times New Roman"/>
          <w:sz w:val="24"/>
          <w:szCs w:val="24"/>
        </w:rPr>
        <w:t>Student Signature</w:t>
      </w:r>
    </w:p>
    <w:p w14:paraId="47EE506A" w14:textId="77777777" w:rsidR="002256C7" w:rsidRDefault="002256C7" w:rsidP="00815F82">
      <w:pPr>
        <w:ind w:firstLine="720"/>
        <w:rPr>
          <w:rFonts w:ascii="Times New Roman" w:hAnsi="Times New Roman" w:cs="Times New Roman"/>
          <w:sz w:val="24"/>
          <w:szCs w:val="24"/>
        </w:rPr>
      </w:pPr>
    </w:p>
    <w:p w14:paraId="76C950C1" w14:textId="77777777" w:rsidR="002256C7" w:rsidRPr="005E68C8" w:rsidRDefault="002256C7" w:rsidP="002256C7">
      <w:pPr>
        <w:ind w:firstLine="720"/>
        <w:rPr>
          <w:rFonts w:ascii="Times New Roman" w:hAnsi="Times New Roman" w:cs="Times New Roman"/>
          <w:sz w:val="24"/>
          <w:szCs w:val="24"/>
        </w:rPr>
      </w:pPr>
      <w:r w:rsidRPr="005E68C8">
        <w:rPr>
          <w:rFonts w:ascii="Times New Roman" w:hAnsi="Times New Roman" w:cs="Times New Roman"/>
          <w:sz w:val="24"/>
          <w:szCs w:val="24"/>
        </w:rPr>
        <w:t xml:space="preserve">____________    </w:t>
      </w:r>
      <w:r w:rsidRPr="005E68C8">
        <w:rPr>
          <w:rFonts w:ascii="Times New Roman" w:hAnsi="Times New Roman" w:cs="Times New Roman"/>
          <w:sz w:val="24"/>
          <w:szCs w:val="24"/>
        </w:rPr>
        <w:tab/>
        <w:t>______________________________        _____________________________</w:t>
      </w:r>
    </w:p>
    <w:p w14:paraId="201026DF" w14:textId="77777777" w:rsidR="00815F82" w:rsidRPr="005E68C8" w:rsidRDefault="00B36C7D" w:rsidP="001E62BB">
      <w:pPr>
        <w:ind w:firstLine="720"/>
        <w:rPr>
          <w:rFonts w:ascii="Times New Roman" w:hAnsi="Times New Roman" w:cs="Times New Roman"/>
          <w:sz w:val="24"/>
          <w:szCs w:val="24"/>
        </w:rPr>
      </w:pPr>
      <w:r w:rsidRPr="005E68C8">
        <w:rPr>
          <w:rFonts w:ascii="Times New Roman" w:hAnsi="Times New Roman" w:cs="Times New Roman"/>
          <w:sz w:val="24"/>
          <w:szCs w:val="24"/>
        </w:rPr>
        <w:t>Date</w:t>
      </w:r>
      <w:r w:rsidRPr="005E68C8">
        <w:rPr>
          <w:rFonts w:ascii="Times New Roman" w:hAnsi="Times New Roman" w:cs="Times New Roman"/>
          <w:sz w:val="24"/>
          <w:szCs w:val="24"/>
        </w:rPr>
        <w:tab/>
      </w:r>
      <w:r w:rsidRPr="005E68C8">
        <w:rPr>
          <w:rFonts w:ascii="Times New Roman" w:hAnsi="Times New Roman" w:cs="Times New Roman"/>
          <w:sz w:val="24"/>
          <w:szCs w:val="24"/>
        </w:rPr>
        <w:tab/>
      </w:r>
      <w:r w:rsidRPr="005E68C8">
        <w:rPr>
          <w:rFonts w:ascii="Times New Roman" w:hAnsi="Times New Roman" w:cs="Times New Roman"/>
          <w:sz w:val="24"/>
          <w:szCs w:val="24"/>
        </w:rPr>
        <w:tab/>
        <w:t>Parent Name</w:t>
      </w:r>
      <w:r w:rsidRPr="005E68C8">
        <w:rPr>
          <w:rFonts w:ascii="Times New Roman" w:hAnsi="Times New Roman" w:cs="Times New Roman"/>
          <w:sz w:val="24"/>
          <w:szCs w:val="24"/>
        </w:rPr>
        <w:tab/>
      </w:r>
      <w:r w:rsidRPr="005E68C8">
        <w:rPr>
          <w:rFonts w:ascii="Times New Roman" w:hAnsi="Times New Roman" w:cs="Times New Roman"/>
          <w:sz w:val="24"/>
          <w:szCs w:val="24"/>
        </w:rPr>
        <w:tab/>
      </w:r>
      <w:r w:rsidRPr="005E68C8">
        <w:rPr>
          <w:rFonts w:ascii="Times New Roman" w:hAnsi="Times New Roman" w:cs="Times New Roman"/>
          <w:sz w:val="24"/>
          <w:szCs w:val="24"/>
        </w:rPr>
        <w:tab/>
      </w:r>
      <w:r w:rsidRPr="005E68C8">
        <w:rPr>
          <w:rFonts w:ascii="Times New Roman" w:hAnsi="Times New Roman" w:cs="Times New Roman"/>
          <w:sz w:val="24"/>
          <w:szCs w:val="24"/>
        </w:rPr>
        <w:tab/>
        <w:t xml:space="preserve">        Parent Signature</w:t>
      </w:r>
    </w:p>
    <w:sectPr w:rsidR="00815F82" w:rsidRPr="005E68C8" w:rsidSect="002320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5BFA"/>
    <w:multiLevelType w:val="hybridMultilevel"/>
    <w:tmpl w:val="A5D2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58F"/>
    <w:rsid w:val="000608CB"/>
    <w:rsid w:val="0012106E"/>
    <w:rsid w:val="001E62BB"/>
    <w:rsid w:val="00202444"/>
    <w:rsid w:val="002256C7"/>
    <w:rsid w:val="002320F1"/>
    <w:rsid w:val="00332FDA"/>
    <w:rsid w:val="004E5EFF"/>
    <w:rsid w:val="00511B1D"/>
    <w:rsid w:val="005E68C8"/>
    <w:rsid w:val="005F1D3B"/>
    <w:rsid w:val="005F5F0B"/>
    <w:rsid w:val="00682ABD"/>
    <w:rsid w:val="006B4020"/>
    <w:rsid w:val="00815F82"/>
    <w:rsid w:val="0084658F"/>
    <w:rsid w:val="0087411B"/>
    <w:rsid w:val="00892BB4"/>
    <w:rsid w:val="00B36C7D"/>
    <w:rsid w:val="00B475FA"/>
    <w:rsid w:val="00B56086"/>
    <w:rsid w:val="00C81ACB"/>
    <w:rsid w:val="00C92E6A"/>
    <w:rsid w:val="00E57DC9"/>
    <w:rsid w:val="00E8311A"/>
    <w:rsid w:val="00E845AA"/>
    <w:rsid w:val="00EA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AA19"/>
  <w15:chartTrackingRefBased/>
  <w15:docId w15:val="{CE285E47-4759-4881-81E0-76B2B2D7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444"/>
    <w:rPr>
      <w:color w:val="0563C1" w:themeColor="hyperlink"/>
      <w:u w:val="single"/>
    </w:rPr>
  </w:style>
  <w:style w:type="paragraph" w:styleId="BalloonText">
    <w:name w:val="Balloon Text"/>
    <w:basedOn w:val="Normal"/>
    <w:link w:val="BalloonTextChar"/>
    <w:uiPriority w:val="99"/>
    <w:semiHidden/>
    <w:unhideWhenUsed/>
    <w:rsid w:val="00B56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086"/>
    <w:rPr>
      <w:rFonts w:ascii="Segoe UI" w:hAnsi="Segoe UI" w:cs="Segoe UI"/>
      <w:sz w:val="18"/>
      <w:szCs w:val="18"/>
    </w:rPr>
  </w:style>
  <w:style w:type="character" w:styleId="UnresolvedMention">
    <w:name w:val="Unresolved Mention"/>
    <w:basedOn w:val="DefaultParagraphFont"/>
    <w:uiPriority w:val="99"/>
    <w:semiHidden/>
    <w:unhideWhenUsed/>
    <w:rsid w:val="00E845AA"/>
    <w:rPr>
      <w:color w:val="605E5C"/>
      <w:shd w:val="clear" w:color="auto" w:fill="E1DFDD"/>
    </w:rPr>
  </w:style>
  <w:style w:type="paragraph" w:styleId="ListParagraph">
    <w:name w:val="List Paragraph"/>
    <w:basedOn w:val="Normal"/>
    <w:uiPriority w:val="34"/>
    <w:qFormat/>
    <w:rsid w:val="00E84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o.org/globalassets/digital-toolkit/brochures/academic-honesty-ib-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ources.ibo.org/data/g_0_malpr_sup_1601_1_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tjohns.k12.fl.us/schoolservices/conduct/" TargetMode="External"/><Relationship Id="rId5" Type="http://schemas.openxmlformats.org/officeDocument/2006/relationships/image" Target="media/image1.png"/><Relationship Id="rId10" Type="http://schemas.openxmlformats.org/officeDocument/2006/relationships/hyperlink" Target="https://ibo.org/research/assessment-research/research-studies/academic-honesty-in-the-diploma-programme/" TargetMode="External"/><Relationship Id="rId4" Type="http://schemas.openxmlformats.org/officeDocument/2006/relationships/webSettings" Target="webSettings.xml"/><Relationship Id="rId9" Type="http://schemas.openxmlformats.org/officeDocument/2006/relationships/hyperlink" Target="https://www.ibo.org/contentassets/76d2b6d4731f44ff800d0d06d371a892/academic-integrity-policy-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1537</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Higgins</dc:creator>
  <cp:keywords/>
  <dc:description/>
  <cp:lastModifiedBy>Jonathan Higgins</cp:lastModifiedBy>
  <cp:revision>15</cp:revision>
  <cp:lastPrinted>2019-01-30T15:06:00Z</cp:lastPrinted>
  <dcterms:created xsi:type="dcterms:W3CDTF">2018-09-10T16:38:00Z</dcterms:created>
  <dcterms:modified xsi:type="dcterms:W3CDTF">2021-11-30T16:36:00Z</dcterms:modified>
</cp:coreProperties>
</file>