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0" w:rsidRDefault="00587C80" w:rsidP="00587C80">
      <w:pPr>
        <w:jc w:val="center"/>
        <w:rPr>
          <w:rFonts w:ascii="Franklin Gothic Heavy" w:hAnsi="Franklin Gothic Heavy"/>
          <w:sz w:val="32"/>
          <w:szCs w:val="32"/>
        </w:rPr>
      </w:pPr>
      <w:r>
        <w:rPr>
          <w:rFonts w:ascii="Franklin Gothic Heavy" w:hAnsi="Franklin Gothic Heavy"/>
          <w:noProof/>
          <w:sz w:val="32"/>
          <w:szCs w:val="32"/>
        </w:rPr>
        <w:drawing>
          <wp:anchor distT="0" distB="0" distL="114300" distR="114300" simplePos="0" relativeHeight="251658240" behindDoc="1" locked="0" layoutInCell="1" allowOverlap="1" wp14:anchorId="384FC390" wp14:editId="670E4D2B">
            <wp:simplePos x="0" y="0"/>
            <wp:positionH relativeFrom="column">
              <wp:posOffset>2100580</wp:posOffset>
            </wp:positionH>
            <wp:positionV relativeFrom="paragraph">
              <wp:posOffset>191770</wp:posOffset>
            </wp:positionV>
            <wp:extent cx="1121410" cy="1335405"/>
            <wp:effectExtent l="0" t="0" r="2540" b="0"/>
            <wp:wrapThrough wrapText="bothSides">
              <wp:wrapPolygon edited="0">
                <wp:start x="0" y="0"/>
                <wp:lineTo x="0" y="21261"/>
                <wp:lineTo x="21282" y="21261"/>
                <wp:lineTo x="21282" y="0"/>
                <wp:lineTo x="0" y="0"/>
              </wp:wrapPolygon>
            </wp:wrapThrough>
            <wp:docPr id="2" name="Picture 2" descr="Image result for martin luther 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tin luther king clipar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1410"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80" w:rsidRDefault="00587C80" w:rsidP="00587C80">
      <w:pPr>
        <w:jc w:val="center"/>
        <w:rPr>
          <w:rFonts w:ascii="Franklin Gothic Heavy" w:hAnsi="Franklin Gothic Heavy"/>
          <w:sz w:val="32"/>
          <w:szCs w:val="32"/>
        </w:rPr>
      </w:pPr>
    </w:p>
    <w:p w:rsidR="00587C80" w:rsidRPr="00587C80" w:rsidRDefault="00587C80" w:rsidP="00587C80">
      <w:pPr>
        <w:rPr>
          <w:rFonts w:ascii="Franklin Gothic Heavy" w:hAnsi="Franklin Gothic Heavy"/>
          <w:sz w:val="32"/>
          <w:szCs w:val="32"/>
        </w:rPr>
      </w:pPr>
    </w:p>
    <w:p w:rsidR="00587C80" w:rsidRPr="00587C80" w:rsidRDefault="00587C80" w:rsidP="00587C80">
      <w:pPr>
        <w:rPr>
          <w:rFonts w:ascii="Franklin Gothic Heavy" w:hAnsi="Franklin Gothic Heavy"/>
          <w:sz w:val="32"/>
          <w:szCs w:val="32"/>
        </w:rPr>
      </w:pPr>
    </w:p>
    <w:p w:rsidR="00171CD4" w:rsidRDefault="00587C80" w:rsidP="00587C80">
      <w:pPr>
        <w:jc w:val="center"/>
        <w:rPr>
          <w:rFonts w:ascii="Franklin Gothic Heavy" w:hAnsi="Franklin Gothic Heavy"/>
          <w:sz w:val="32"/>
          <w:szCs w:val="32"/>
        </w:rPr>
      </w:pPr>
      <w:r>
        <w:rPr>
          <w:rFonts w:ascii="Franklin Gothic Heavy" w:hAnsi="Franklin Gothic Heavy"/>
          <w:sz w:val="32"/>
          <w:szCs w:val="32"/>
        </w:rPr>
        <w:t>The St. Johns Education Association is pleased to present the Dr. Martin Luther King, Jr., essay and poster contest. We work with the Dr. Martin Luther King Celebration Committee of St. Johns County to celebrate the life and works of this American hero.</w:t>
      </w:r>
    </w:p>
    <w:p w:rsidR="00587C80" w:rsidRDefault="00171CD4" w:rsidP="00587C80">
      <w:pPr>
        <w:jc w:val="center"/>
        <w:rPr>
          <w:rFonts w:ascii="Franklin Gothic Heavy" w:hAnsi="Franklin Gothic Heavy"/>
          <w:sz w:val="32"/>
          <w:szCs w:val="32"/>
        </w:rPr>
      </w:pPr>
      <w:r>
        <w:rPr>
          <w:rFonts w:ascii="Franklin Gothic Heavy" w:hAnsi="Franklin Gothic Heavy"/>
          <w:sz w:val="32"/>
          <w:szCs w:val="32"/>
        </w:rPr>
        <w:t>Important dates for the essay and poster contest, as well as the awards ceremony, are listed below. Details and rules for the essay</w:t>
      </w:r>
      <w:r w:rsidR="00587C80">
        <w:rPr>
          <w:rFonts w:ascii="Franklin Gothic Heavy" w:hAnsi="Franklin Gothic Heavy"/>
          <w:sz w:val="32"/>
          <w:szCs w:val="32"/>
        </w:rPr>
        <w:t xml:space="preserve"> </w:t>
      </w:r>
      <w:r>
        <w:rPr>
          <w:rFonts w:ascii="Franklin Gothic Heavy" w:hAnsi="Franklin Gothic Heavy"/>
          <w:sz w:val="32"/>
          <w:szCs w:val="32"/>
        </w:rPr>
        <w:t>and poster contest follow on the next two pages.</w:t>
      </w:r>
    </w:p>
    <w:p w:rsidR="00171CD4" w:rsidRDefault="00171CD4" w:rsidP="00587C80">
      <w:pPr>
        <w:jc w:val="center"/>
        <w:rPr>
          <w:rFonts w:ascii="Franklin Gothic Heavy" w:hAnsi="Franklin Gothic Heavy"/>
          <w:sz w:val="32"/>
          <w:szCs w:val="32"/>
        </w:rPr>
      </w:pPr>
      <w:r>
        <w:rPr>
          <w:rFonts w:ascii="Franklin Gothic Heavy" w:hAnsi="Franklin Gothic Heavy"/>
          <w:sz w:val="32"/>
          <w:szCs w:val="32"/>
        </w:rPr>
        <w:t>Friday, January 6, 2017: essays and posters due</w:t>
      </w:r>
    </w:p>
    <w:p w:rsidR="00171CD4" w:rsidRDefault="00171CD4" w:rsidP="00587C80">
      <w:pPr>
        <w:jc w:val="center"/>
        <w:rPr>
          <w:rFonts w:ascii="Franklin Gothic Heavy" w:hAnsi="Franklin Gothic Heavy"/>
          <w:sz w:val="32"/>
          <w:szCs w:val="32"/>
        </w:rPr>
      </w:pPr>
      <w:r>
        <w:rPr>
          <w:rFonts w:ascii="Franklin Gothic Heavy" w:hAnsi="Franklin Gothic Heavy"/>
          <w:sz w:val="32"/>
          <w:szCs w:val="32"/>
        </w:rPr>
        <w:t>Saturday, January 7-Sunday, January 8, 2017: essay and poster judging</w:t>
      </w:r>
    </w:p>
    <w:p w:rsidR="00171CD4" w:rsidRDefault="00171CD4" w:rsidP="00587C80">
      <w:pPr>
        <w:jc w:val="center"/>
        <w:rPr>
          <w:rFonts w:ascii="Franklin Gothic Heavy" w:hAnsi="Franklin Gothic Heavy"/>
          <w:sz w:val="32"/>
          <w:szCs w:val="32"/>
        </w:rPr>
      </w:pPr>
      <w:r>
        <w:rPr>
          <w:rFonts w:ascii="Franklin Gothic Heavy" w:hAnsi="Franklin Gothic Heavy"/>
          <w:sz w:val="32"/>
          <w:szCs w:val="32"/>
        </w:rPr>
        <w:t>Thursday, January 12, 2017,</w:t>
      </w:r>
      <w:r w:rsidR="007B6074">
        <w:rPr>
          <w:rFonts w:ascii="Franklin Gothic Heavy" w:hAnsi="Franklin Gothic Heavy"/>
          <w:sz w:val="32"/>
          <w:szCs w:val="32"/>
        </w:rPr>
        <w:t xml:space="preserve"> </w:t>
      </w:r>
      <w:r>
        <w:rPr>
          <w:rFonts w:ascii="Franklin Gothic Heavy" w:hAnsi="Franklin Gothic Heavy"/>
          <w:sz w:val="32"/>
          <w:szCs w:val="32"/>
        </w:rPr>
        <w:t xml:space="preserve">6:30 p.m.: </w:t>
      </w:r>
      <w:r w:rsidR="007B6074">
        <w:rPr>
          <w:rFonts w:ascii="Franklin Gothic Heavy" w:hAnsi="Franklin Gothic Heavy"/>
          <w:sz w:val="32"/>
          <w:szCs w:val="32"/>
        </w:rPr>
        <w:t>a</w:t>
      </w:r>
      <w:r>
        <w:rPr>
          <w:rFonts w:ascii="Franklin Gothic Heavy" w:hAnsi="Franklin Gothic Heavy"/>
          <w:sz w:val="32"/>
          <w:szCs w:val="32"/>
        </w:rPr>
        <w:t>wards ceremony for essay and poster contest winners</w:t>
      </w:r>
    </w:p>
    <w:p w:rsidR="007B6074" w:rsidRDefault="00171CD4" w:rsidP="00587C80">
      <w:pPr>
        <w:jc w:val="center"/>
        <w:rPr>
          <w:rFonts w:ascii="Franklin Gothic Heavy" w:hAnsi="Franklin Gothic Heavy"/>
          <w:sz w:val="32"/>
          <w:szCs w:val="32"/>
        </w:rPr>
      </w:pPr>
      <w:r>
        <w:rPr>
          <w:rFonts w:ascii="Franklin Gothic Heavy" w:hAnsi="Franklin Gothic Heavy"/>
          <w:sz w:val="32"/>
          <w:szCs w:val="32"/>
        </w:rPr>
        <w:t>The ceremony will be held in the Fullerwood auditorium</w:t>
      </w:r>
      <w:r w:rsidR="007B6074">
        <w:rPr>
          <w:rFonts w:ascii="Franklin Gothic Heavy" w:hAnsi="Franklin Gothic Heavy"/>
          <w:sz w:val="32"/>
          <w:szCs w:val="32"/>
        </w:rPr>
        <w:t>,</w:t>
      </w:r>
    </w:p>
    <w:p w:rsidR="00171CD4" w:rsidRDefault="007B6074" w:rsidP="00587C80">
      <w:pPr>
        <w:jc w:val="center"/>
        <w:rPr>
          <w:rFonts w:ascii="Franklin Gothic Heavy" w:hAnsi="Franklin Gothic Heavy"/>
          <w:sz w:val="32"/>
          <w:szCs w:val="32"/>
        </w:rPr>
      </w:pPr>
      <w:r>
        <w:rPr>
          <w:rFonts w:ascii="Franklin Gothic Heavy" w:hAnsi="Franklin Gothic Heavy"/>
          <w:sz w:val="32"/>
          <w:szCs w:val="32"/>
        </w:rPr>
        <w:t>1</w:t>
      </w:r>
      <w:r w:rsidR="00171CD4">
        <w:rPr>
          <w:rFonts w:ascii="Franklin Gothic Heavy" w:hAnsi="Franklin Gothic Heavy"/>
          <w:sz w:val="32"/>
          <w:szCs w:val="32"/>
        </w:rPr>
        <w:t xml:space="preserve">0 </w:t>
      </w:r>
      <w:proofErr w:type="spellStart"/>
      <w:r w:rsidR="00171CD4">
        <w:rPr>
          <w:rFonts w:ascii="Franklin Gothic Heavy" w:hAnsi="Franklin Gothic Heavy"/>
          <w:sz w:val="32"/>
          <w:szCs w:val="32"/>
        </w:rPr>
        <w:t>Hildreth</w:t>
      </w:r>
      <w:proofErr w:type="spellEnd"/>
      <w:r w:rsidR="00171CD4">
        <w:rPr>
          <w:rFonts w:ascii="Franklin Gothic Heavy" w:hAnsi="Franklin Gothic Heavy"/>
          <w:sz w:val="32"/>
          <w:szCs w:val="32"/>
        </w:rPr>
        <w:t xml:space="preserve"> Street, St. Augustine, FL, 32084</w:t>
      </w:r>
    </w:p>
    <w:p w:rsidR="007B6074" w:rsidRDefault="007B6074" w:rsidP="00587C80">
      <w:pPr>
        <w:jc w:val="center"/>
        <w:rPr>
          <w:rFonts w:ascii="Franklin Gothic Heavy" w:hAnsi="Franklin Gothic Heavy"/>
          <w:sz w:val="32"/>
          <w:szCs w:val="32"/>
        </w:rPr>
      </w:pPr>
    </w:p>
    <w:p w:rsidR="007B6074" w:rsidRDefault="007B6074" w:rsidP="00587C80">
      <w:pPr>
        <w:jc w:val="center"/>
        <w:rPr>
          <w:rFonts w:ascii="Franklin Gothic Heavy" w:hAnsi="Franklin Gothic Heavy"/>
          <w:sz w:val="32"/>
          <w:szCs w:val="32"/>
        </w:rPr>
      </w:pPr>
      <w:r>
        <w:rPr>
          <w:rFonts w:ascii="Franklin Gothic Heavy" w:hAnsi="Franklin Gothic Heavy"/>
          <w:sz w:val="32"/>
          <w:szCs w:val="32"/>
        </w:rPr>
        <w:t xml:space="preserve">All posters and essays should be delivered to </w:t>
      </w:r>
      <w:r w:rsidR="008362C6">
        <w:rPr>
          <w:rFonts w:ascii="Franklin Gothic Heavy" w:hAnsi="Franklin Gothic Heavy"/>
          <w:sz w:val="32"/>
          <w:szCs w:val="32"/>
        </w:rPr>
        <w:t>Amanda Noftell, SJEA 2</w:t>
      </w:r>
      <w:r w:rsidR="008362C6" w:rsidRPr="008362C6">
        <w:rPr>
          <w:rFonts w:ascii="Franklin Gothic Heavy" w:hAnsi="Franklin Gothic Heavy"/>
          <w:sz w:val="32"/>
          <w:szCs w:val="32"/>
          <w:vertAlign w:val="superscript"/>
        </w:rPr>
        <w:t>nd</w:t>
      </w:r>
      <w:r w:rsidR="008362C6">
        <w:rPr>
          <w:rFonts w:ascii="Franklin Gothic Heavy" w:hAnsi="Franklin Gothic Heavy"/>
          <w:sz w:val="32"/>
          <w:szCs w:val="32"/>
        </w:rPr>
        <w:t xml:space="preserve"> Vice President, at </w:t>
      </w:r>
      <w:proofErr w:type="spellStart"/>
      <w:r w:rsidR="008362C6">
        <w:rPr>
          <w:rFonts w:ascii="Franklin Gothic Heavy" w:hAnsi="Franklin Gothic Heavy"/>
          <w:sz w:val="32"/>
          <w:szCs w:val="32"/>
        </w:rPr>
        <w:t>Crookshank</w:t>
      </w:r>
      <w:proofErr w:type="spellEnd"/>
      <w:r w:rsidR="008362C6">
        <w:rPr>
          <w:rFonts w:ascii="Franklin Gothic Heavy" w:hAnsi="Franklin Gothic Heavy"/>
          <w:sz w:val="32"/>
          <w:szCs w:val="32"/>
        </w:rPr>
        <w:t xml:space="preserve"> Elementary. Please send to </w:t>
      </w:r>
      <w:proofErr w:type="spellStart"/>
      <w:r w:rsidR="008362C6">
        <w:rPr>
          <w:rFonts w:ascii="Franklin Gothic Heavy" w:hAnsi="Franklin Gothic Heavy"/>
          <w:sz w:val="32"/>
          <w:szCs w:val="32"/>
        </w:rPr>
        <w:t>Crookshank</w:t>
      </w:r>
      <w:proofErr w:type="spellEnd"/>
      <w:r w:rsidR="008362C6">
        <w:rPr>
          <w:rFonts w:ascii="Franklin Gothic Heavy" w:hAnsi="Franklin Gothic Heavy"/>
          <w:sz w:val="32"/>
          <w:szCs w:val="32"/>
        </w:rPr>
        <w:t xml:space="preserve"> via interoffice mail. </w:t>
      </w:r>
    </w:p>
    <w:p w:rsidR="008362C6" w:rsidRDefault="008362C6" w:rsidP="00587C80">
      <w:pPr>
        <w:jc w:val="center"/>
        <w:rPr>
          <w:rFonts w:ascii="Franklin Gothic Heavy" w:hAnsi="Franklin Gothic Heavy"/>
          <w:sz w:val="32"/>
          <w:szCs w:val="32"/>
        </w:rPr>
      </w:pPr>
    </w:p>
    <w:p w:rsidR="007B6074" w:rsidRPr="007B6074" w:rsidRDefault="007B6074" w:rsidP="00587C80">
      <w:pPr>
        <w:jc w:val="center"/>
        <w:rPr>
          <w:rFonts w:ascii="Franklin Gothic Heavy" w:hAnsi="Franklin Gothic Heavy"/>
          <w:sz w:val="32"/>
          <w:szCs w:val="32"/>
          <w:u w:val="single"/>
        </w:rPr>
      </w:pPr>
      <w:r w:rsidRPr="007B6074">
        <w:rPr>
          <w:rFonts w:ascii="Franklin Gothic Heavy" w:hAnsi="Franklin Gothic Heavy"/>
          <w:sz w:val="32"/>
          <w:szCs w:val="32"/>
          <w:u w:val="single"/>
        </w:rPr>
        <w:lastRenderedPageBreak/>
        <w:t>Essay Eligibility</w:t>
      </w:r>
    </w:p>
    <w:p w:rsidR="007B6074" w:rsidRDefault="007B6074" w:rsidP="00587C80">
      <w:pPr>
        <w:jc w:val="center"/>
        <w:rPr>
          <w:rFonts w:ascii="Franklin Gothic Heavy" w:hAnsi="Franklin Gothic Heavy"/>
          <w:sz w:val="32"/>
          <w:szCs w:val="32"/>
        </w:rPr>
      </w:pPr>
      <w:r>
        <w:rPr>
          <w:rFonts w:ascii="Franklin Gothic Heavy" w:hAnsi="Franklin Gothic Heavy"/>
          <w:sz w:val="32"/>
          <w:szCs w:val="32"/>
        </w:rPr>
        <w:t xml:space="preserve">There are three categories for essay entries: </w:t>
      </w:r>
    </w:p>
    <w:p w:rsidR="007B6074" w:rsidRDefault="007B6074" w:rsidP="00587C80">
      <w:pPr>
        <w:jc w:val="center"/>
        <w:rPr>
          <w:rFonts w:ascii="Franklin Gothic Heavy" w:hAnsi="Franklin Gothic Heavy"/>
          <w:sz w:val="32"/>
          <w:szCs w:val="32"/>
        </w:rPr>
      </w:pPr>
      <w:r>
        <w:rPr>
          <w:rFonts w:ascii="Franklin Gothic Heavy" w:hAnsi="Franklin Gothic Heavy"/>
          <w:sz w:val="32"/>
          <w:szCs w:val="32"/>
        </w:rPr>
        <w:t>Grades 4-5, 6-8, and 9-12</w:t>
      </w:r>
    </w:p>
    <w:p w:rsidR="007B6074" w:rsidRDefault="007B6074" w:rsidP="00587C80">
      <w:pPr>
        <w:jc w:val="center"/>
        <w:rPr>
          <w:rFonts w:ascii="Franklin Gothic Heavy" w:hAnsi="Franklin Gothic Heavy"/>
          <w:sz w:val="32"/>
          <w:szCs w:val="32"/>
          <w:u w:val="single"/>
        </w:rPr>
      </w:pPr>
      <w:r w:rsidRPr="007B6074">
        <w:rPr>
          <w:rFonts w:ascii="Franklin Gothic Heavy" w:hAnsi="Franklin Gothic Heavy"/>
          <w:sz w:val="32"/>
          <w:szCs w:val="32"/>
          <w:u w:val="single"/>
        </w:rPr>
        <w:t>Essay Criteria</w:t>
      </w:r>
    </w:p>
    <w:p w:rsidR="007B6074" w:rsidRPr="007B6074" w:rsidRDefault="007B6074" w:rsidP="005849CB">
      <w:pPr>
        <w:pStyle w:val="Default"/>
        <w:numPr>
          <w:ilvl w:val="0"/>
          <w:numId w:val="1"/>
        </w:numPr>
        <w:rPr>
          <w:rFonts w:ascii="Franklin Gothic Heavy" w:hAnsi="Franklin Gothic Heavy" w:cs="Arial"/>
          <w:sz w:val="28"/>
          <w:szCs w:val="28"/>
        </w:rPr>
      </w:pPr>
      <w:r w:rsidRPr="007B6074">
        <w:rPr>
          <w:rFonts w:ascii="Franklin Gothic Heavy" w:hAnsi="Franklin Gothic Heavy" w:cs="Arial"/>
          <w:bCs/>
          <w:sz w:val="28"/>
          <w:szCs w:val="28"/>
        </w:rPr>
        <w:t xml:space="preserve">The essay must be typed or handwritten in ink by the student (exception - students with special accommodations). </w:t>
      </w:r>
    </w:p>
    <w:p w:rsidR="007B6074" w:rsidRPr="007B6074" w:rsidRDefault="007B6074" w:rsidP="005849CB">
      <w:pPr>
        <w:pStyle w:val="Default"/>
        <w:numPr>
          <w:ilvl w:val="0"/>
          <w:numId w:val="1"/>
        </w:numPr>
        <w:rPr>
          <w:rFonts w:ascii="Franklin Gothic Heavy" w:hAnsi="Franklin Gothic Heavy" w:cs="Arial"/>
          <w:sz w:val="28"/>
          <w:szCs w:val="28"/>
        </w:rPr>
      </w:pPr>
      <w:r w:rsidRPr="007B6074">
        <w:rPr>
          <w:rFonts w:ascii="Franklin Gothic Heavy" w:hAnsi="Franklin Gothic Heavy" w:cs="Arial"/>
          <w:bCs/>
          <w:sz w:val="28"/>
          <w:szCs w:val="28"/>
        </w:rPr>
        <w:t xml:space="preserve">A cover sheet containing the name of the participant, complete home address, school, grade, teacher, and telephone number must accompany the essay. Use word count to include the number of words on your cover sheet. </w:t>
      </w:r>
    </w:p>
    <w:p w:rsidR="007B6074" w:rsidRPr="007B6074" w:rsidRDefault="007B6074" w:rsidP="005849CB">
      <w:pPr>
        <w:pStyle w:val="Default"/>
        <w:numPr>
          <w:ilvl w:val="0"/>
          <w:numId w:val="1"/>
        </w:numPr>
        <w:rPr>
          <w:rFonts w:ascii="Franklin Gothic Heavy" w:hAnsi="Franklin Gothic Heavy" w:cs="Arial"/>
          <w:bCs/>
          <w:sz w:val="28"/>
          <w:szCs w:val="28"/>
        </w:rPr>
      </w:pPr>
      <w:r w:rsidRPr="007B6074">
        <w:rPr>
          <w:rFonts w:ascii="Franklin Gothic Heavy" w:hAnsi="Franklin Gothic Heavy" w:cs="Arial"/>
          <w:bCs/>
          <w:sz w:val="28"/>
          <w:szCs w:val="28"/>
        </w:rPr>
        <w:t xml:space="preserve">The writing should be focused, on topic, have a logical, organized pattern; and have ample development of  supporting ideas using a mature command of the language for appropriate grade level. The essay must be the student’s original work. </w:t>
      </w:r>
    </w:p>
    <w:p w:rsidR="007B6074" w:rsidRDefault="007B6074" w:rsidP="005849CB">
      <w:pPr>
        <w:pStyle w:val="Default"/>
        <w:numPr>
          <w:ilvl w:val="0"/>
          <w:numId w:val="1"/>
        </w:numPr>
        <w:rPr>
          <w:rFonts w:ascii="Franklin Gothic Heavy" w:hAnsi="Franklin Gothic Heavy" w:cs="Arial"/>
          <w:bCs/>
          <w:sz w:val="28"/>
          <w:szCs w:val="28"/>
        </w:rPr>
      </w:pPr>
      <w:r w:rsidRPr="007B6074">
        <w:rPr>
          <w:rFonts w:ascii="Franklin Gothic Heavy" w:hAnsi="Franklin Gothic Heavy" w:cs="Arial"/>
          <w:bCs/>
          <w:sz w:val="28"/>
          <w:szCs w:val="28"/>
        </w:rPr>
        <w:t xml:space="preserve">Teachers, please send the top </w:t>
      </w:r>
      <w:r w:rsidR="005849CB">
        <w:rPr>
          <w:rFonts w:ascii="Franklin Gothic Heavy" w:hAnsi="Franklin Gothic Heavy" w:cs="Arial"/>
          <w:bCs/>
          <w:sz w:val="28"/>
          <w:szCs w:val="28"/>
        </w:rPr>
        <w:t>three</w:t>
      </w:r>
      <w:r w:rsidRPr="007B6074">
        <w:rPr>
          <w:rFonts w:ascii="Franklin Gothic Heavy" w:hAnsi="Franklin Gothic Heavy" w:cs="Arial"/>
          <w:bCs/>
          <w:sz w:val="28"/>
          <w:szCs w:val="28"/>
        </w:rPr>
        <w:t xml:space="preserve"> essays from each class to SJEA by Friday, January 6, 2017. You may send the essays via inter-office mail</w:t>
      </w:r>
      <w:r w:rsidR="008362C6">
        <w:rPr>
          <w:rFonts w:ascii="Franklin Gothic Heavy" w:hAnsi="Franklin Gothic Heavy" w:cs="Arial"/>
          <w:bCs/>
          <w:sz w:val="28"/>
          <w:szCs w:val="28"/>
        </w:rPr>
        <w:t xml:space="preserve"> to Amanda Noftell at </w:t>
      </w:r>
      <w:proofErr w:type="spellStart"/>
      <w:r w:rsidR="008362C6">
        <w:rPr>
          <w:rFonts w:ascii="Franklin Gothic Heavy" w:hAnsi="Franklin Gothic Heavy" w:cs="Arial"/>
          <w:bCs/>
          <w:sz w:val="28"/>
          <w:szCs w:val="28"/>
        </w:rPr>
        <w:t>Crookshank</w:t>
      </w:r>
      <w:proofErr w:type="spellEnd"/>
      <w:r w:rsidR="008362C6">
        <w:rPr>
          <w:rFonts w:ascii="Franklin Gothic Heavy" w:hAnsi="Franklin Gothic Heavy" w:cs="Arial"/>
          <w:bCs/>
          <w:sz w:val="28"/>
          <w:szCs w:val="28"/>
        </w:rPr>
        <w:t xml:space="preserve"> Elementary.</w:t>
      </w:r>
      <w:r w:rsidRPr="007B6074">
        <w:rPr>
          <w:rFonts w:ascii="Franklin Gothic Heavy" w:hAnsi="Franklin Gothic Heavy" w:cs="Arial"/>
          <w:bCs/>
          <w:sz w:val="28"/>
          <w:szCs w:val="28"/>
        </w:rPr>
        <w:t xml:space="preserve">  SJEA</w:t>
      </w:r>
      <w:r w:rsidR="005849CB">
        <w:rPr>
          <w:rFonts w:ascii="Franklin Gothic Heavy" w:hAnsi="Franklin Gothic Heavy" w:cs="Arial"/>
          <w:bCs/>
          <w:sz w:val="28"/>
          <w:szCs w:val="28"/>
        </w:rPr>
        <w:t xml:space="preserve"> and the MLK Celebration Committee</w:t>
      </w:r>
      <w:r w:rsidRPr="007B6074">
        <w:rPr>
          <w:rFonts w:ascii="Franklin Gothic Heavy" w:hAnsi="Franklin Gothic Heavy" w:cs="Arial"/>
          <w:bCs/>
          <w:sz w:val="28"/>
          <w:szCs w:val="28"/>
        </w:rPr>
        <w:t xml:space="preserve"> will choose th</w:t>
      </w:r>
      <w:r w:rsidR="005849CB">
        <w:rPr>
          <w:rFonts w:ascii="Franklin Gothic Heavy" w:hAnsi="Franklin Gothic Heavy" w:cs="Arial"/>
          <w:bCs/>
          <w:sz w:val="28"/>
          <w:szCs w:val="28"/>
        </w:rPr>
        <w:t>ree fi</w:t>
      </w:r>
      <w:r w:rsidRPr="007B6074">
        <w:rPr>
          <w:rFonts w:ascii="Franklin Gothic Heavy" w:hAnsi="Franklin Gothic Heavy" w:cs="Arial"/>
          <w:bCs/>
          <w:sz w:val="28"/>
          <w:szCs w:val="28"/>
        </w:rPr>
        <w:t xml:space="preserve">nalists from all entries to determine </w:t>
      </w:r>
      <w:r w:rsidR="002962E8" w:rsidRPr="007B6074">
        <w:rPr>
          <w:rFonts w:ascii="Franklin Gothic Heavy" w:hAnsi="Franklin Gothic Heavy" w:cs="Arial"/>
          <w:bCs/>
          <w:sz w:val="28"/>
          <w:szCs w:val="28"/>
        </w:rPr>
        <w:t>the winners</w:t>
      </w:r>
      <w:r w:rsidRPr="007B6074">
        <w:rPr>
          <w:rFonts w:ascii="Franklin Gothic Heavy" w:hAnsi="Franklin Gothic Heavy" w:cs="Arial"/>
          <w:bCs/>
          <w:sz w:val="28"/>
          <w:szCs w:val="28"/>
        </w:rPr>
        <w:t xml:space="preserve"> in each</w:t>
      </w:r>
      <w:r w:rsidR="005849CB">
        <w:rPr>
          <w:rFonts w:ascii="Franklin Gothic Heavy" w:hAnsi="Franklin Gothic Heavy" w:cs="Arial"/>
          <w:bCs/>
          <w:sz w:val="28"/>
          <w:szCs w:val="28"/>
        </w:rPr>
        <w:t xml:space="preserve"> grade</w:t>
      </w:r>
      <w:r w:rsidRPr="007B6074">
        <w:rPr>
          <w:rFonts w:ascii="Franklin Gothic Heavy" w:hAnsi="Franklin Gothic Heavy" w:cs="Arial"/>
          <w:bCs/>
          <w:sz w:val="28"/>
          <w:szCs w:val="28"/>
        </w:rPr>
        <w:t xml:space="preserve"> category.  </w:t>
      </w:r>
    </w:p>
    <w:p w:rsidR="005849CB" w:rsidRPr="005849CB" w:rsidRDefault="005849CB" w:rsidP="005849CB">
      <w:pPr>
        <w:pStyle w:val="Default"/>
        <w:numPr>
          <w:ilvl w:val="0"/>
          <w:numId w:val="1"/>
        </w:numPr>
        <w:rPr>
          <w:rFonts w:ascii="Franklin Gothic Heavy" w:hAnsi="Franklin Gothic Heavy"/>
          <w:sz w:val="28"/>
          <w:szCs w:val="28"/>
        </w:rPr>
      </w:pPr>
      <w:r w:rsidRPr="005849CB">
        <w:rPr>
          <w:rFonts w:ascii="Franklin Gothic Heavy" w:hAnsi="Franklin Gothic Heavy" w:cs="Arial"/>
          <w:bCs/>
          <w:sz w:val="28"/>
          <w:szCs w:val="28"/>
        </w:rPr>
        <w:t xml:space="preserve">Length of Essay </w:t>
      </w:r>
    </w:p>
    <w:p w:rsidR="005849CB" w:rsidRPr="005849CB" w:rsidRDefault="005849CB" w:rsidP="005849CB">
      <w:pPr>
        <w:pStyle w:val="Default"/>
        <w:ind w:left="720"/>
        <w:rPr>
          <w:rFonts w:ascii="Franklin Gothic Heavy" w:hAnsi="Franklin Gothic Heavy" w:cs="Arial"/>
          <w:bCs/>
          <w:sz w:val="28"/>
          <w:szCs w:val="28"/>
        </w:rPr>
      </w:pPr>
      <w:r w:rsidRPr="005849CB">
        <w:rPr>
          <w:rFonts w:ascii="Franklin Gothic Heavy" w:hAnsi="Franklin Gothic Heavy" w:cs="Arial"/>
          <w:bCs/>
          <w:sz w:val="28"/>
          <w:szCs w:val="28"/>
        </w:rPr>
        <w:t>Students in Grades 4 – 5:</w:t>
      </w:r>
      <w:r w:rsidRPr="005849CB">
        <w:rPr>
          <w:rFonts w:ascii="Franklin Gothic Heavy" w:hAnsi="Franklin Gothic Heavy" w:cs="Arial"/>
          <w:bCs/>
          <w:sz w:val="28"/>
          <w:szCs w:val="28"/>
        </w:rPr>
        <w:tab/>
        <w:t xml:space="preserve"> 200 - 400 words with bibliography (if applicable) </w:t>
      </w:r>
    </w:p>
    <w:p w:rsidR="005849CB" w:rsidRPr="005849CB" w:rsidRDefault="005849CB" w:rsidP="005849CB">
      <w:pPr>
        <w:pStyle w:val="Default"/>
        <w:ind w:left="720"/>
        <w:rPr>
          <w:rFonts w:ascii="Franklin Gothic Heavy" w:hAnsi="Franklin Gothic Heavy" w:cs="Arial"/>
          <w:sz w:val="28"/>
          <w:szCs w:val="28"/>
        </w:rPr>
      </w:pPr>
      <w:r w:rsidRPr="005849CB">
        <w:rPr>
          <w:rFonts w:ascii="Franklin Gothic Heavy" w:hAnsi="Franklin Gothic Heavy" w:cs="Arial"/>
          <w:bCs/>
          <w:sz w:val="28"/>
          <w:szCs w:val="28"/>
        </w:rPr>
        <w:t>Students in Grades 6 – 8:</w:t>
      </w:r>
      <w:r w:rsidRPr="005849CB">
        <w:rPr>
          <w:rFonts w:ascii="Franklin Gothic Heavy" w:hAnsi="Franklin Gothic Heavy" w:cs="Arial"/>
          <w:bCs/>
          <w:sz w:val="28"/>
          <w:szCs w:val="28"/>
        </w:rPr>
        <w:tab/>
        <w:t xml:space="preserve"> 400 - 600 words with bibliography (if applicable) </w:t>
      </w:r>
    </w:p>
    <w:p w:rsidR="005849CB" w:rsidRDefault="005849CB" w:rsidP="005849CB">
      <w:pPr>
        <w:pStyle w:val="Default"/>
        <w:ind w:left="720"/>
        <w:rPr>
          <w:rFonts w:ascii="Franklin Gothic Heavy" w:hAnsi="Franklin Gothic Heavy" w:cs="Arial"/>
          <w:bCs/>
          <w:sz w:val="28"/>
          <w:szCs w:val="28"/>
        </w:rPr>
      </w:pPr>
      <w:r w:rsidRPr="005849CB">
        <w:rPr>
          <w:rFonts w:ascii="Franklin Gothic Heavy" w:hAnsi="Franklin Gothic Heavy" w:cs="Arial"/>
          <w:bCs/>
          <w:sz w:val="28"/>
          <w:szCs w:val="28"/>
        </w:rPr>
        <w:t>Students in Grades 9 – 12:</w:t>
      </w:r>
      <w:r w:rsidRPr="005849CB">
        <w:rPr>
          <w:rFonts w:ascii="Franklin Gothic Heavy" w:hAnsi="Franklin Gothic Heavy" w:cs="Arial"/>
          <w:bCs/>
          <w:sz w:val="28"/>
          <w:szCs w:val="28"/>
        </w:rPr>
        <w:tab/>
        <w:t xml:space="preserve"> 600 - 800 words with bibliography (if applicable) </w:t>
      </w:r>
    </w:p>
    <w:p w:rsidR="00446E5D" w:rsidRDefault="00446E5D" w:rsidP="005849CB">
      <w:pPr>
        <w:pStyle w:val="Default"/>
        <w:ind w:left="720"/>
        <w:jc w:val="center"/>
        <w:rPr>
          <w:rFonts w:ascii="Franklin Gothic Heavy" w:hAnsi="Franklin Gothic Heavy" w:cs="Arial"/>
          <w:bCs/>
          <w:sz w:val="28"/>
          <w:szCs w:val="28"/>
          <w:u w:val="single"/>
        </w:rPr>
      </w:pPr>
    </w:p>
    <w:p w:rsidR="005849CB" w:rsidRDefault="005849CB" w:rsidP="005849CB">
      <w:pPr>
        <w:pStyle w:val="Default"/>
        <w:ind w:left="720"/>
        <w:jc w:val="center"/>
        <w:rPr>
          <w:rFonts w:ascii="Franklin Gothic Heavy" w:hAnsi="Franklin Gothic Heavy" w:cs="Arial"/>
          <w:bCs/>
          <w:sz w:val="28"/>
          <w:szCs w:val="28"/>
          <w:u w:val="single"/>
        </w:rPr>
      </w:pPr>
      <w:r>
        <w:rPr>
          <w:rFonts w:ascii="Franklin Gothic Heavy" w:hAnsi="Franklin Gothic Heavy" w:cs="Arial"/>
          <w:bCs/>
          <w:sz w:val="28"/>
          <w:szCs w:val="28"/>
          <w:u w:val="single"/>
        </w:rPr>
        <w:t>Essay Awards</w:t>
      </w:r>
    </w:p>
    <w:p w:rsidR="005849CB" w:rsidRPr="005849CB" w:rsidRDefault="005849CB" w:rsidP="005849CB">
      <w:pPr>
        <w:pStyle w:val="Default"/>
        <w:ind w:left="720"/>
        <w:jc w:val="center"/>
        <w:rPr>
          <w:rFonts w:ascii="Franklin Gothic Heavy" w:hAnsi="Franklin Gothic Heavy" w:cs="Arial"/>
          <w:bCs/>
          <w:sz w:val="28"/>
          <w:szCs w:val="28"/>
        </w:rPr>
      </w:pPr>
      <w:r>
        <w:rPr>
          <w:rFonts w:ascii="Franklin Gothic Heavy" w:hAnsi="Franklin Gothic Heavy" w:cs="Arial"/>
          <w:bCs/>
          <w:sz w:val="28"/>
          <w:szCs w:val="28"/>
        </w:rPr>
        <w:t>First, second, and third place winners from each grade level will win Barnes and Noble gift cards</w:t>
      </w:r>
    </w:p>
    <w:p w:rsidR="005849CB" w:rsidRDefault="005849CB" w:rsidP="005849CB">
      <w:pPr>
        <w:pStyle w:val="Default"/>
        <w:ind w:left="720"/>
        <w:jc w:val="center"/>
        <w:rPr>
          <w:rFonts w:ascii="Franklin Gothic Heavy" w:hAnsi="Franklin Gothic Heavy" w:cs="Arial"/>
          <w:bCs/>
          <w:sz w:val="28"/>
          <w:szCs w:val="28"/>
        </w:rPr>
      </w:pPr>
    </w:p>
    <w:p w:rsidR="007B6074" w:rsidRPr="007B6074" w:rsidRDefault="007B6074" w:rsidP="00587C80">
      <w:pPr>
        <w:jc w:val="center"/>
        <w:rPr>
          <w:rFonts w:ascii="Franklin Gothic Heavy" w:hAnsi="Franklin Gothic Heavy"/>
          <w:sz w:val="28"/>
          <w:szCs w:val="28"/>
          <w:u w:val="single"/>
        </w:rPr>
      </w:pPr>
    </w:p>
    <w:p w:rsidR="00587C80" w:rsidRDefault="00587C80" w:rsidP="005849CB">
      <w:pPr>
        <w:tabs>
          <w:tab w:val="left" w:pos="2280"/>
        </w:tabs>
        <w:jc w:val="center"/>
        <w:rPr>
          <w:rFonts w:ascii="Franklin Gothic Heavy" w:hAnsi="Franklin Gothic Heavy"/>
          <w:sz w:val="32"/>
          <w:szCs w:val="32"/>
        </w:rPr>
      </w:pPr>
    </w:p>
    <w:p w:rsidR="00E679D4" w:rsidRPr="007B6074" w:rsidRDefault="00E679D4" w:rsidP="00E679D4">
      <w:pPr>
        <w:jc w:val="center"/>
        <w:rPr>
          <w:rFonts w:ascii="Franklin Gothic Heavy" w:hAnsi="Franklin Gothic Heavy"/>
          <w:sz w:val="32"/>
          <w:szCs w:val="32"/>
          <w:u w:val="single"/>
        </w:rPr>
      </w:pPr>
      <w:r>
        <w:rPr>
          <w:rFonts w:ascii="Franklin Gothic Heavy" w:hAnsi="Franklin Gothic Heavy"/>
          <w:sz w:val="32"/>
          <w:szCs w:val="32"/>
          <w:u w:val="single"/>
        </w:rPr>
        <w:lastRenderedPageBreak/>
        <w:t>Poster</w:t>
      </w:r>
      <w:r w:rsidRPr="007B6074">
        <w:rPr>
          <w:rFonts w:ascii="Franklin Gothic Heavy" w:hAnsi="Franklin Gothic Heavy"/>
          <w:sz w:val="32"/>
          <w:szCs w:val="32"/>
          <w:u w:val="single"/>
        </w:rPr>
        <w:t xml:space="preserve"> Eligibility</w:t>
      </w:r>
    </w:p>
    <w:p w:rsidR="00E679D4" w:rsidRDefault="00E679D4" w:rsidP="00E679D4">
      <w:pPr>
        <w:jc w:val="center"/>
        <w:rPr>
          <w:rFonts w:ascii="Franklin Gothic Heavy" w:hAnsi="Franklin Gothic Heavy"/>
          <w:sz w:val="32"/>
          <w:szCs w:val="32"/>
        </w:rPr>
      </w:pPr>
      <w:r>
        <w:rPr>
          <w:rFonts w:ascii="Franklin Gothic Heavy" w:hAnsi="Franklin Gothic Heavy"/>
          <w:sz w:val="32"/>
          <w:szCs w:val="32"/>
        </w:rPr>
        <w:t xml:space="preserve">There are four grades eligible to participate in the poster contest: </w:t>
      </w:r>
    </w:p>
    <w:p w:rsidR="00E679D4" w:rsidRDefault="00E679D4" w:rsidP="00E679D4">
      <w:pPr>
        <w:jc w:val="center"/>
        <w:rPr>
          <w:rFonts w:ascii="Franklin Gothic Heavy" w:hAnsi="Franklin Gothic Heavy"/>
          <w:sz w:val="32"/>
          <w:szCs w:val="32"/>
        </w:rPr>
      </w:pPr>
      <w:r>
        <w:rPr>
          <w:rFonts w:ascii="Franklin Gothic Heavy" w:hAnsi="Franklin Gothic Heavy"/>
          <w:sz w:val="32"/>
          <w:szCs w:val="32"/>
        </w:rPr>
        <w:t>Grades K, 1, 2, and 3</w:t>
      </w:r>
    </w:p>
    <w:p w:rsidR="00E679D4" w:rsidRDefault="00E679D4" w:rsidP="00E679D4">
      <w:pPr>
        <w:jc w:val="center"/>
        <w:rPr>
          <w:rFonts w:ascii="Franklin Gothic Heavy" w:hAnsi="Franklin Gothic Heavy"/>
          <w:sz w:val="32"/>
          <w:szCs w:val="32"/>
        </w:rPr>
      </w:pPr>
      <w:r>
        <w:rPr>
          <w:rFonts w:ascii="Franklin Gothic Heavy" w:hAnsi="Franklin Gothic Heavy"/>
          <w:sz w:val="32"/>
          <w:szCs w:val="32"/>
          <w:u w:val="single"/>
        </w:rPr>
        <w:t>Poster Criteria</w:t>
      </w:r>
    </w:p>
    <w:p w:rsidR="00E679D4" w:rsidRDefault="00E679D4" w:rsidP="00E679D4">
      <w:pPr>
        <w:pStyle w:val="ListParagraph"/>
        <w:numPr>
          <w:ilvl w:val="0"/>
          <w:numId w:val="2"/>
        </w:numPr>
        <w:jc w:val="center"/>
        <w:rPr>
          <w:rFonts w:ascii="Franklin Gothic Heavy" w:hAnsi="Franklin Gothic Heavy"/>
          <w:sz w:val="32"/>
          <w:szCs w:val="32"/>
        </w:rPr>
      </w:pPr>
      <w:r>
        <w:rPr>
          <w:rFonts w:ascii="Franklin Gothic Heavy" w:hAnsi="Franklin Gothic Heavy"/>
          <w:sz w:val="32"/>
          <w:szCs w:val="32"/>
        </w:rPr>
        <w:t>All posters must be about Dr. Martin Luther King, Jr., and reflect this year’s theme (see heading)</w:t>
      </w:r>
    </w:p>
    <w:p w:rsidR="00E679D4" w:rsidRDefault="00E679D4" w:rsidP="00E679D4">
      <w:pPr>
        <w:pStyle w:val="ListParagraph"/>
        <w:numPr>
          <w:ilvl w:val="0"/>
          <w:numId w:val="2"/>
        </w:numPr>
        <w:jc w:val="center"/>
        <w:rPr>
          <w:rFonts w:ascii="Franklin Gothic Heavy" w:hAnsi="Franklin Gothic Heavy"/>
          <w:sz w:val="32"/>
          <w:szCs w:val="32"/>
        </w:rPr>
      </w:pPr>
      <w:r>
        <w:rPr>
          <w:rFonts w:ascii="Franklin Gothic Heavy" w:hAnsi="Franklin Gothic Heavy"/>
          <w:sz w:val="32"/>
          <w:szCs w:val="32"/>
        </w:rPr>
        <w:t>Posters shall be judged at each participating school</w:t>
      </w:r>
    </w:p>
    <w:p w:rsidR="00E679D4" w:rsidRDefault="00E679D4" w:rsidP="00E679D4">
      <w:pPr>
        <w:pStyle w:val="ListParagraph"/>
        <w:numPr>
          <w:ilvl w:val="0"/>
          <w:numId w:val="2"/>
        </w:numPr>
        <w:jc w:val="center"/>
        <w:rPr>
          <w:rFonts w:ascii="Franklin Gothic Heavy" w:hAnsi="Franklin Gothic Heavy"/>
          <w:sz w:val="32"/>
          <w:szCs w:val="32"/>
        </w:rPr>
      </w:pPr>
      <w:r>
        <w:rPr>
          <w:rFonts w:ascii="Franklin Gothic Heavy" w:hAnsi="Franklin Gothic Heavy"/>
          <w:sz w:val="32"/>
          <w:szCs w:val="32"/>
        </w:rPr>
        <w:t xml:space="preserve">Each participating school will choose four semi-finalists </w:t>
      </w:r>
      <w:proofErr w:type="spellStart"/>
      <w:r>
        <w:rPr>
          <w:rFonts w:ascii="Franklin Gothic Heavy" w:hAnsi="Franklin Gothic Heavy"/>
          <w:sz w:val="32"/>
          <w:szCs w:val="32"/>
        </w:rPr>
        <w:t>Semi-finalists</w:t>
      </w:r>
      <w:proofErr w:type="spellEnd"/>
      <w:r>
        <w:rPr>
          <w:rFonts w:ascii="Franklin Gothic Heavy" w:hAnsi="Franklin Gothic Heavy"/>
          <w:sz w:val="32"/>
          <w:szCs w:val="32"/>
        </w:rPr>
        <w:t xml:space="preserve">’ posters must be delivered to </w:t>
      </w:r>
      <w:r w:rsidR="00FA4695">
        <w:rPr>
          <w:rFonts w:ascii="Franklin Gothic Heavy" w:hAnsi="Franklin Gothic Heavy"/>
          <w:sz w:val="32"/>
          <w:szCs w:val="32"/>
        </w:rPr>
        <w:t xml:space="preserve">Amanda Noftell at </w:t>
      </w:r>
      <w:proofErr w:type="spellStart"/>
      <w:r w:rsidR="00FA4695">
        <w:rPr>
          <w:rFonts w:ascii="Franklin Gothic Heavy" w:hAnsi="Franklin Gothic Heavy"/>
          <w:sz w:val="32"/>
          <w:szCs w:val="32"/>
        </w:rPr>
        <w:t>Crookshank</w:t>
      </w:r>
      <w:proofErr w:type="spellEnd"/>
      <w:r w:rsidR="00FA4695">
        <w:rPr>
          <w:rFonts w:ascii="Franklin Gothic Heavy" w:hAnsi="Franklin Gothic Heavy"/>
          <w:sz w:val="32"/>
          <w:szCs w:val="32"/>
        </w:rPr>
        <w:t xml:space="preserve"> Elementary by 1-6-17.</w:t>
      </w:r>
      <w:bookmarkStart w:id="0" w:name="_GoBack"/>
      <w:bookmarkEnd w:id="0"/>
    </w:p>
    <w:p w:rsidR="00E679D4" w:rsidRDefault="00E679D4" w:rsidP="00E679D4">
      <w:pPr>
        <w:pStyle w:val="ListParagraph"/>
        <w:numPr>
          <w:ilvl w:val="0"/>
          <w:numId w:val="2"/>
        </w:numPr>
        <w:jc w:val="center"/>
        <w:rPr>
          <w:rFonts w:ascii="Franklin Gothic Heavy" w:hAnsi="Franklin Gothic Heavy"/>
          <w:sz w:val="32"/>
          <w:szCs w:val="32"/>
        </w:rPr>
      </w:pPr>
      <w:r>
        <w:rPr>
          <w:rFonts w:ascii="Franklin Gothic Heavy" w:hAnsi="Franklin Gothic Heavy"/>
          <w:sz w:val="32"/>
          <w:szCs w:val="32"/>
        </w:rPr>
        <w:t>Each</w:t>
      </w:r>
      <w:r w:rsidR="002962E8">
        <w:rPr>
          <w:rFonts w:ascii="Franklin Gothic Heavy" w:hAnsi="Franklin Gothic Heavy"/>
          <w:sz w:val="32"/>
          <w:szCs w:val="32"/>
        </w:rPr>
        <w:t xml:space="preserve"> semi-finalist’s</w:t>
      </w:r>
      <w:r>
        <w:rPr>
          <w:rFonts w:ascii="Franklin Gothic Heavy" w:hAnsi="Franklin Gothic Heavy"/>
          <w:sz w:val="32"/>
          <w:szCs w:val="32"/>
        </w:rPr>
        <w:t xml:space="preserve"> poster MUST include the student’s full name, </w:t>
      </w:r>
      <w:r w:rsidR="002962E8">
        <w:rPr>
          <w:rFonts w:ascii="Franklin Gothic Heavy" w:hAnsi="Franklin Gothic Heavy"/>
          <w:sz w:val="32"/>
          <w:szCs w:val="32"/>
        </w:rPr>
        <w:t>grade, teacher, and school</w:t>
      </w:r>
    </w:p>
    <w:p w:rsidR="00E679D4" w:rsidRDefault="00E679D4" w:rsidP="00E679D4">
      <w:pPr>
        <w:pStyle w:val="ListParagraph"/>
        <w:numPr>
          <w:ilvl w:val="0"/>
          <w:numId w:val="2"/>
        </w:numPr>
        <w:jc w:val="center"/>
        <w:rPr>
          <w:rFonts w:ascii="Franklin Gothic Heavy" w:hAnsi="Franklin Gothic Heavy"/>
          <w:sz w:val="32"/>
          <w:szCs w:val="32"/>
        </w:rPr>
      </w:pPr>
      <w:r>
        <w:rPr>
          <w:rFonts w:ascii="Franklin Gothic Heavy" w:hAnsi="Franklin Gothic Heavy"/>
          <w:sz w:val="32"/>
          <w:szCs w:val="32"/>
        </w:rPr>
        <w:t xml:space="preserve">Each semi-finalist will receive a certificate at the awards ceremony.  </w:t>
      </w:r>
      <w:r w:rsidR="002962E8">
        <w:rPr>
          <w:rFonts w:ascii="Franklin Gothic Heavy" w:hAnsi="Franklin Gothic Heavy"/>
          <w:sz w:val="32"/>
          <w:szCs w:val="32"/>
        </w:rPr>
        <w:t>SJEA and the MLK Celebration Committee will award overall winners for first, second, and third place.</w:t>
      </w:r>
    </w:p>
    <w:p w:rsidR="002962E8" w:rsidRDefault="002962E8" w:rsidP="002962E8">
      <w:pPr>
        <w:pStyle w:val="ListParagraph"/>
        <w:jc w:val="center"/>
        <w:rPr>
          <w:rFonts w:ascii="Franklin Gothic Heavy" w:hAnsi="Franklin Gothic Heavy"/>
          <w:sz w:val="32"/>
          <w:szCs w:val="32"/>
        </w:rPr>
      </w:pPr>
    </w:p>
    <w:p w:rsidR="002962E8" w:rsidRPr="002962E8" w:rsidRDefault="002962E8" w:rsidP="002962E8">
      <w:pPr>
        <w:pStyle w:val="ListParagraph"/>
        <w:jc w:val="center"/>
        <w:rPr>
          <w:rFonts w:ascii="Franklin Gothic Heavy" w:hAnsi="Franklin Gothic Heavy"/>
          <w:sz w:val="32"/>
          <w:szCs w:val="32"/>
          <w:u w:val="single"/>
        </w:rPr>
      </w:pPr>
      <w:r w:rsidRPr="002962E8">
        <w:rPr>
          <w:rFonts w:ascii="Franklin Gothic Heavy" w:hAnsi="Franklin Gothic Heavy"/>
          <w:sz w:val="32"/>
          <w:szCs w:val="32"/>
          <w:u w:val="single"/>
        </w:rPr>
        <w:t>Poster Awards</w:t>
      </w:r>
    </w:p>
    <w:p w:rsidR="002962E8" w:rsidRPr="005849CB" w:rsidRDefault="002962E8" w:rsidP="002962E8">
      <w:pPr>
        <w:pStyle w:val="Default"/>
        <w:ind w:left="720"/>
        <w:jc w:val="center"/>
        <w:rPr>
          <w:rFonts w:ascii="Franklin Gothic Heavy" w:hAnsi="Franklin Gothic Heavy" w:cs="Arial"/>
          <w:bCs/>
          <w:sz w:val="28"/>
          <w:szCs w:val="28"/>
        </w:rPr>
      </w:pPr>
      <w:r>
        <w:rPr>
          <w:rFonts w:ascii="Franklin Gothic Heavy" w:hAnsi="Franklin Gothic Heavy" w:cs="Arial"/>
          <w:bCs/>
          <w:sz w:val="28"/>
          <w:szCs w:val="28"/>
        </w:rPr>
        <w:t>First, second, and third place</w:t>
      </w:r>
      <w:r w:rsidR="00450098">
        <w:rPr>
          <w:rFonts w:ascii="Franklin Gothic Heavy" w:hAnsi="Franklin Gothic Heavy" w:cs="Arial"/>
          <w:bCs/>
          <w:sz w:val="28"/>
          <w:szCs w:val="28"/>
        </w:rPr>
        <w:t xml:space="preserve"> overall</w:t>
      </w:r>
      <w:r>
        <w:rPr>
          <w:rFonts w:ascii="Franklin Gothic Heavy" w:hAnsi="Franklin Gothic Heavy" w:cs="Arial"/>
          <w:bCs/>
          <w:sz w:val="28"/>
          <w:szCs w:val="28"/>
        </w:rPr>
        <w:t xml:space="preserve"> winners will win Barnes and Noble gift cards</w:t>
      </w:r>
    </w:p>
    <w:p w:rsidR="002962E8" w:rsidRDefault="002962E8" w:rsidP="002962E8">
      <w:pPr>
        <w:pStyle w:val="Default"/>
        <w:ind w:left="720"/>
        <w:jc w:val="center"/>
        <w:rPr>
          <w:rFonts w:ascii="Franklin Gothic Heavy" w:hAnsi="Franklin Gothic Heavy" w:cs="Arial"/>
          <w:bCs/>
          <w:sz w:val="28"/>
          <w:szCs w:val="28"/>
        </w:rPr>
      </w:pPr>
    </w:p>
    <w:p w:rsidR="00E679D4" w:rsidRDefault="002962E8" w:rsidP="005849CB">
      <w:pPr>
        <w:tabs>
          <w:tab w:val="left" w:pos="2280"/>
        </w:tabs>
        <w:jc w:val="center"/>
        <w:rPr>
          <w:rFonts w:ascii="Franklin Gothic Heavy" w:hAnsi="Franklin Gothic Heavy"/>
          <w:sz w:val="32"/>
          <w:szCs w:val="32"/>
        </w:rPr>
      </w:pPr>
      <w:r>
        <w:rPr>
          <w:rFonts w:ascii="Franklin Gothic Heavy" w:hAnsi="Franklin Gothic Heavy"/>
          <w:noProof/>
          <w:sz w:val="32"/>
          <w:szCs w:val="32"/>
        </w:rPr>
        <w:drawing>
          <wp:anchor distT="0" distB="0" distL="114300" distR="114300" simplePos="0" relativeHeight="251659264" behindDoc="1" locked="0" layoutInCell="1" allowOverlap="1" wp14:anchorId="11C1C632" wp14:editId="51DD3239">
            <wp:simplePos x="0" y="0"/>
            <wp:positionH relativeFrom="column">
              <wp:posOffset>1800225</wp:posOffset>
            </wp:positionH>
            <wp:positionV relativeFrom="paragraph">
              <wp:posOffset>86995</wp:posOffset>
            </wp:positionV>
            <wp:extent cx="2628900" cy="2407285"/>
            <wp:effectExtent l="0" t="0" r="0" b="0"/>
            <wp:wrapTight wrapText="bothSides">
              <wp:wrapPolygon edited="0">
                <wp:start x="0" y="0"/>
                <wp:lineTo x="0" y="21366"/>
                <wp:lineTo x="21443" y="21366"/>
                <wp:lineTo x="21443" y="0"/>
                <wp:lineTo x="0" y="0"/>
              </wp:wrapPolygon>
            </wp:wrapTight>
            <wp:docPr id="3" name="Picture 3" descr="http://3.bp.blogspot.com/-hE3NnEjWDT8/UODKyCZp-BI/AAAAAAAAHGc/8gmGPX2wgPk/s1600/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E3NnEjWDT8/UODKyCZp-BI/AAAAAAAAHGc/8gmGPX2wgPk/s1600/ml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28900" cy="240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2E8" w:rsidRPr="00587C80" w:rsidRDefault="002962E8" w:rsidP="005849CB">
      <w:pPr>
        <w:tabs>
          <w:tab w:val="left" w:pos="2280"/>
        </w:tabs>
        <w:jc w:val="center"/>
        <w:rPr>
          <w:rFonts w:ascii="Franklin Gothic Heavy" w:hAnsi="Franklin Gothic Heavy"/>
          <w:sz w:val="32"/>
          <w:szCs w:val="32"/>
        </w:rPr>
      </w:pPr>
    </w:p>
    <w:sectPr w:rsidR="002962E8" w:rsidRPr="00587C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AC" w:rsidRDefault="00A956AC" w:rsidP="00587C80">
      <w:pPr>
        <w:spacing w:after="0" w:line="240" w:lineRule="auto"/>
      </w:pPr>
      <w:r>
        <w:separator/>
      </w:r>
    </w:p>
  </w:endnote>
  <w:endnote w:type="continuationSeparator" w:id="0">
    <w:p w:rsidR="00A956AC" w:rsidRDefault="00A956AC" w:rsidP="0058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AC" w:rsidRDefault="00A956AC" w:rsidP="00587C80">
      <w:pPr>
        <w:spacing w:after="0" w:line="240" w:lineRule="auto"/>
      </w:pPr>
      <w:r>
        <w:separator/>
      </w:r>
    </w:p>
  </w:footnote>
  <w:footnote w:type="continuationSeparator" w:id="0">
    <w:p w:rsidR="00A956AC" w:rsidRDefault="00A956AC" w:rsidP="0058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74" w:rsidRPr="002962E8" w:rsidRDefault="00E679D4" w:rsidP="007B6074">
    <w:pPr>
      <w:pStyle w:val="Default"/>
      <w:jc w:val="center"/>
      <w:rPr>
        <w:rFonts w:ascii="Franklin Gothic Heavy" w:hAnsi="Franklin Gothic Heavy" w:cs="Arial"/>
        <w:b/>
        <w:bCs/>
        <w:sz w:val="28"/>
        <w:szCs w:val="28"/>
      </w:rPr>
    </w:pPr>
    <w:r>
      <w:rPr>
        <w:rFonts w:ascii="Franklin Gothic Heavy" w:hAnsi="Franklin Gothic Heavy" w:cs="Arial"/>
        <w:b/>
        <w:bCs/>
      </w:rPr>
      <w:t xml:space="preserve"> </w:t>
    </w:r>
    <w:r w:rsidRPr="002962E8">
      <w:rPr>
        <w:rFonts w:ascii="Franklin Gothic Heavy" w:hAnsi="Franklin Gothic Heavy" w:cs="Arial"/>
        <w:b/>
        <w:bCs/>
        <w:sz w:val="28"/>
        <w:szCs w:val="28"/>
      </w:rPr>
      <w:t xml:space="preserve">DR. MARTIN LUTHER KING, JR., </w:t>
    </w:r>
    <w:r w:rsidR="002962E8" w:rsidRPr="002962E8">
      <w:rPr>
        <w:rFonts w:ascii="Franklin Gothic Heavy" w:hAnsi="Franklin Gothic Heavy" w:cs="Arial"/>
        <w:b/>
        <w:bCs/>
        <w:sz w:val="28"/>
        <w:szCs w:val="28"/>
      </w:rPr>
      <w:t xml:space="preserve">ESSAY AND POSTER </w:t>
    </w:r>
    <w:r w:rsidRPr="002962E8">
      <w:rPr>
        <w:rFonts w:ascii="Franklin Gothic Heavy" w:hAnsi="Franklin Gothic Heavy" w:cs="Arial"/>
        <w:b/>
        <w:bCs/>
        <w:sz w:val="28"/>
        <w:szCs w:val="28"/>
      </w:rPr>
      <w:t>CONTEST</w:t>
    </w:r>
  </w:p>
  <w:p w:rsidR="002962E8" w:rsidRPr="002962E8" w:rsidRDefault="002962E8" w:rsidP="007B6074">
    <w:pPr>
      <w:pStyle w:val="Default"/>
      <w:jc w:val="center"/>
      <w:rPr>
        <w:rFonts w:ascii="Franklin Gothic Heavy" w:hAnsi="Franklin Gothic Heavy" w:cs="Arial"/>
        <w:b/>
        <w:bCs/>
        <w:sz w:val="28"/>
        <w:szCs w:val="28"/>
      </w:rPr>
    </w:pPr>
    <w:r w:rsidRPr="002962E8">
      <w:rPr>
        <w:rFonts w:ascii="Franklin Gothic Heavy" w:hAnsi="Franklin Gothic Heavy" w:cs="Arial"/>
        <w:b/>
        <w:bCs/>
        <w:sz w:val="28"/>
        <w:szCs w:val="28"/>
      </w:rPr>
      <w:t>OUR THEME FOR 16-17:</w:t>
    </w:r>
  </w:p>
  <w:p w:rsidR="00E679D4" w:rsidRPr="002962E8" w:rsidRDefault="00E679D4" w:rsidP="007B6074">
    <w:pPr>
      <w:pStyle w:val="Default"/>
      <w:jc w:val="center"/>
      <w:rPr>
        <w:rFonts w:ascii="Franklin Gothic Heavy" w:hAnsi="Franklin Gothic Heavy" w:cs="Arial"/>
        <w:b/>
        <w:bCs/>
        <w:sz w:val="28"/>
        <w:szCs w:val="28"/>
      </w:rPr>
    </w:pPr>
    <w:r w:rsidRPr="002962E8">
      <w:rPr>
        <w:rFonts w:ascii="Franklin Gothic Heavy" w:hAnsi="Franklin Gothic Heavy" w:cs="Arial"/>
        <w:b/>
        <w:bCs/>
        <w:sz w:val="28"/>
        <w:szCs w:val="28"/>
      </w:rPr>
      <w:t>“I have decided to stick with love, hate is too great a burden to bear”.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E56"/>
    <w:multiLevelType w:val="hybridMultilevel"/>
    <w:tmpl w:val="ED5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C6953"/>
    <w:multiLevelType w:val="hybridMultilevel"/>
    <w:tmpl w:val="7F1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80"/>
    <w:rsid w:val="00171CD4"/>
    <w:rsid w:val="002962E8"/>
    <w:rsid w:val="00407F9B"/>
    <w:rsid w:val="00446E5D"/>
    <w:rsid w:val="00450098"/>
    <w:rsid w:val="005849CB"/>
    <w:rsid w:val="00587C80"/>
    <w:rsid w:val="007B6074"/>
    <w:rsid w:val="007F2EAE"/>
    <w:rsid w:val="008362C6"/>
    <w:rsid w:val="00A956AC"/>
    <w:rsid w:val="00AA7ADE"/>
    <w:rsid w:val="00BF7376"/>
    <w:rsid w:val="00D8018D"/>
    <w:rsid w:val="00DD1D3A"/>
    <w:rsid w:val="00E610D8"/>
    <w:rsid w:val="00E679D4"/>
    <w:rsid w:val="00F46044"/>
    <w:rsid w:val="00FA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80"/>
  </w:style>
  <w:style w:type="paragraph" w:styleId="Footer">
    <w:name w:val="footer"/>
    <w:basedOn w:val="Normal"/>
    <w:link w:val="FooterChar"/>
    <w:uiPriority w:val="99"/>
    <w:unhideWhenUsed/>
    <w:rsid w:val="0058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80"/>
  </w:style>
  <w:style w:type="paragraph" w:customStyle="1" w:styleId="Default">
    <w:name w:val="Default"/>
    <w:rsid w:val="007B6074"/>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E67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80"/>
  </w:style>
  <w:style w:type="paragraph" w:styleId="Footer">
    <w:name w:val="footer"/>
    <w:basedOn w:val="Normal"/>
    <w:link w:val="FooterChar"/>
    <w:uiPriority w:val="99"/>
    <w:unhideWhenUsed/>
    <w:rsid w:val="0058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80"/>
  </w:style>
  <w:style w:type="paragraph" w:customStyle="1" w:styleId="Default">
    <w:name w:val="Default"/>
    <w:rsid w:val="007B6074"/>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E6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3.bp.blogspot.com/-hE3NnEjWDT8/UODKyCZp-BI/AAAAAAAAHGc/8gmGPX2wgPk/s1600/ml1.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3.gstatic.com/images?q=tbn:ANd9GcRCKc67zvZdFdCuu1vLo4drgGf8YrLiQFtr4FTz_zQRSdNjQmhh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Michelle</dc:creator>
  <cp:lastModifiedBy>Dillon, Michelle</cp:lastModifiedBy>
  <cp:revision>2</cp:revision>
  <dcterms:created xsi:type="dcterms:W3CDTF">2016-11-16T12:28:00Z</dcterms:created>
  <dcterms:modified xsi:type="dcterms:W3CDTF">2016-11-16T12:28:00Z</dcterms:modified>
</cp:coreProperties>
</file>