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58" w:rsidRPr="00515E67" w:rsidRDefault="00743311" w:rsidP="004C0358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SAC Minutes for April 20</w:t>
      </w:r>
      <w:r w:rsidR="002F76AA">
        <w:rPr>
          <w:rFonts w:ascii="Berlin Sans FB Demi" w:hAnsi="Berlin Sans FB Demi"/>
          <w:sz w:val="28"/>
          <w:szCs w:val="28"/>
        </w:rPr>
        <w:t>, 2017</w:t>
      </w:r>
    </w:p>
    <w:p w:rsidR="004C0358" w:rsidRDefault="004C0358" w:rsidP="004C0358">
      <w:pPr>
        <w:spacing w:after="0"/>
        <w:jc w:val="center"/>
      </w:pPr>
    </w:p>
    <w:p w:rsidR="004C0358" w:rsidRPr="00515E67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 at 4:30</w:t>
      </w:r>
      <w:r w:rsidR="004C0358" w:rsidRPr="00515E67">
        <w:rPr>
          <w:sz w:val="24"/>
          <w:szCs w:val="24"/>
        </w:rPr>
        <w:t xml:space="preserve"> PM.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Atten</w:t>
      </w:r>
      <w:r w:rsidR="00872C26" w:rsidRPr="00515E67">
        <w:rPr>
          <w:sz w:val="24"/>
          <w:szCs w:val="24"/>
        </w:rPr>
        <w:t xml:space="preserve">ding: </w:t>
      </w:r>
      <w:r w:rsidR="006B1A06">
        <w:rPr>
          <w:sz w:val="24"/>
          <w:szCs w:val="24"/>
        </w:rPr>
        <w:t xml:space="preserve">Isabelle Pitcher, </w:t>
      </w:r>
      <w:r w:rsidR="005710B3">
        <w:rPr>
          <w:sz w:val="24"/>
          <w:szCs w:val="24"/>
        </w:rPr>
        <w:t>Pe</w:t>
      </w:r>
      <w:r w:rsidR="001D0F2F">
        <w:rPr>
          <w:sz w:val="24"/>
          <w:szCs w:val="24"/>
        </w:rPr>
        <w:t>yton Pitcher,</w:t>
      </w:r>
      <w:r w:rsidR="005710B3">
        <w:rPr>
          <w:sz w:val="24"/>
          <w:szCs w:val="24"/>
        </w:rPr>
        <w:t xml:space="preserve"> </w:t>
      </w:r>
      <w:r w:rsidR="001D0F2F">
        <w:rPr>
          <w:sz w:val="24"/>
          <w:szCs w:val="24"/>
        </w:rPr>
        <w:t>Wanda English,</w:t>
      </w:r>
      <w:r w:rsidR="0006766D">
        <w:rPr>
          <w:sz w:val="24"/>
          <w:szCs w:val="24"/>
        </w:rPr>
        <w:t xml:space="preserve"> Lori </w:t>
      </w:r>
      <w:proofErr w:type="spellStart"/>
      <w:r w:rsidR="0006766D">
        <w:rPr>
          <w:sz w:val="24"/>
          <w:szCs w:val="24"/>
        </w:rPr>
        <w:t>Canoura</w:t>
      </w:r>
      <w:proofErr w:type="spellEnd"/>
      <w:r w:rsidR="0006766D">
        <w:rPr>
          <w:sz w:val="24"/>
          <w:szCs w:val="24"/>
        </w:rPr>
        <w:t>, Alexandra Philli</w:t>
      </w:r>
      <w:r w:rsidR="001D0F2F">
        <w:rPr>
          <w:sz w:val="24"/>
          <w:szCs w:val="24"/>
        </w:rPr>
        <w:t>ps, Nancy Little, Clay Carmichael, Kim Lippo</w:t>
      </w:r>
      <w:r w:rsidR="0006766D">
        <w:rPr>
          <w:sz w:val="24"/>
          <w:szCs w:val="24"/>
        </w:rPr>
        <w:t xml:space="preserve">, </w:t>
      </w:r>
      <w:r w:rsidR="001D0F2F">
        <w:rPr>
          <w:sz w:val="24"/>
          <w:szCs w:val="24"/>
        </w:rPr>
        <w:t xml:space="preserve">Kim </w:t>
      </w:r>
      <w:proofErr w:type="spellStart"/>
      <w:r w:rsidR="001D0F2F">
        <w:rPr>
          <w:sz w:val="24"/>
          <w:szCs w:val="24"/>
        </w:rPr>
        <w:t>Wuellner</w:t>
      </w:r>
      <w:proofErr w:type="spellEnd"/>
      <w:r w:rsidR="001D0F2F">
        <w:rPr>
          <w:sz w:val="24"/>
          <w:szCs w:val="24"/>
        </w:rPr>
        <w:t xml:space="preserve"> (for </w:t>
      </w:r>
      <w:r w:rsidR="0006766D">
        <w:rPr>
          <w:sz w:val="24"/>
          <w:szCs w:val="24"/>
        </w:rPr>
        <w:t>Dawn Sapp</w:t>
      </w:r>
      <w:r w:rsidR="001D0F2F">
        <w:rPr>
          <w:sz w:val="24"/>
          <w:szCs w:val="24"/>
        </w:rPr>
        <w:t xml:space="preserve">), Marci Poston, Jessica Lengyel, </w:t>
      </w:r>
      <w:proofErr w:type="spellStart"/>
      <w:r w:rsidR="001D0F2F">
        <w:rPr>
          <w:sz w:val="24"/>
          <w:szCs w:val="24"/>
        </w:rPr>
        <w:t>Rivkah</w:t>
      </w:r>
      <w:proofErr w:type="spellEnd"/>
      <w:r w:rsidR="001D0F2F">
        <w:rPr>
          <w:sz w:val="24"/>
          <w:szCs w:val="24"/>
        </w:rPr>
        <w:t xml:space="preserve"> </w:t>
      </w:r>
      <w:proofErr w:type="spellStart"/>
      <w:r w:rsidR="001D0F2F">
        <w:rPr>
          <w:sz w:val="24"/>
          <w:szCs w:val="24"/>
        </w:rPr>
        <w:t>Fuhrmann</w:t>
      </w:r>
      <w:proofErr w:type="spellEnd"/>
      <w:r w:rsidR="001D0F2F">
        <w:rPr>
          <w:sz w:val="24"/>
          <w:szCs w:val="24"/>
        </w:rPr>
        <w:t xml:space="preserve">, Adrienne Paone, </w:t>
      </w:r>
      <w:r w:rsidR="004C14BF">
        <w:rPr>
          <w:sz w:val="24"/>
          <w:szCs w:val="24"/>
        </w:rPr>
        <w:t>Chris Cofield</w:t>
      </w:r>
      <w:r w:rsidR="006B1A06">
        <w:rPr>
          <w:sz w:val="24"/>
          <w:szCs w:val="24"/>
        </w:rPr>
        <w:t>, Cynthia Morrison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06766D" w:rsidRDefault="001D0F2F" w:rsidP="0062129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:rsidR="001D0F2F" w:rsidRDefault="001D0F2F" w:rsidP="001D0F2F">
      <w:pPr>
        <w:pStyle w:val="ListParagraph"/>
        <w:spacing w:after="0"/>
        <w:rPr>
          <w:sz w:val="24"/>
          <w:szCs w:val="24"/>
        </w:rPr>
      </w:pPr>
    </w:p>
    <w:p w:rsidR="001D0F2F" w:rsidRDefault="001D0F2F" w:rsidP="0062129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Reminder to complete the SAC member survey (link was emailed to all members)</w:t>
      </w:r>
    </w:p>
    <w:p w:rsidR="001D0F2F" w:rsidRPr="001D0F2F" w:rsidRDefault="001D0F2F" w:rsidP="001D0F2F">
      <w:pPr>
        <w:pStyle w:val="ListParagraph"/>
        <w:rPr>
          <w:sz w:val="24"/>
          <w:szCs w:val="24"/>
        </w:rPr>
      </w:pPr>
    </w:p>
    <w:p w:rsidR="001D0F2F" w:rsidRDefault="001D0F2F" w:rsidP="0062129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 of Jessica Lengyel, who will replace Cynthia Morrison as co-chair next year</w:t>
      </w:r>
    </w:p>
    <w:p w:rsidR="001D0F2F" w:rsidRPr="001D0F2F" w:rsidRDefault="001D0F2F" w:rsidP="001D0F2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D0F2F">
        <w:rPr>
          <w:sz w:val="24"/>
          <w:szCs w:val="24"/>
        </w:rPr>
        <w:t>Ms. Lengyel is attending graduate school in order to earn her Masters of Education degree in Educational Leadership</w:t>
      </w:r>
    </w:p>
    <w:p w:rsidR="001D0F2F" w:rsidRPr="001D0F2F" w:rsidRDefault="001D0F2F" w:rsidP="001D0F2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D0F2F">
        <w:rPr>
          <w:sz w:val="24"/>
          <w:szCs w:val="24"/>
        </w:rPr>
        <w:t>Pitcher moves to accept Ms. Lengyel as co-chair</w:t>
      </w:r>
    </w:p>
    <w:p w:rsidR="001D0F2F" w:rsidRPr="001D0F2F" w:rsidRDefault="001D0F2F" w:rsidP="001D0F2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D0F2F">
        <w:rPr>
          <w:sz w:val="24"/>
          <w:szCs w:val="24"/>
        </w:rPr>
        <w:t>Marci Poston seconds the motion</w:t>
      </w:r>
    </w:p>
    <w:p w:rsidR="001D0F2F" w:rsidRDefault="001D0F2F" w:rsidP="001D0F2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D0F2F">
        <w:rPr>
          <w:sz w:val="24"/>
          <w:szCs w:val="24"/>
        </w:rPr>
        <w:t>Unanimous approval</w:t>
      </w:r>
    </w:p>
    <w:p w:rsidR="001D0F2F" w:rsidRPr="001D0F2F" w:rsidRDefault="001D0F2F" w:rsidP="001D0F2F">
      <w:pPr>
        <w:spacing w:after="0"/>
        <w:rPr>
          <w:sz w:val="24"/>
          <w:szCs w:val="24"/>
        </w:rPr>
      </w:pPr>
    </w:p>
    <w:p w:rsidR="001D0F2F" w:rsidRDefault="001D0F2F" w:rsidP="001D0F2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03773F">
        <w:rPr>
          <w:sz w:val="24"/>
          <w:szCs w:val="24"/>
        </w:rPr>
        <w:t>drienne Paone with</w:t>
      </w:r>
      <w:r>
        <w:rPr>
          <w:sz w:val="24"/>
          <w:szCs w:val="24"/>
        </w:rPr>
        <w:t xml:space="preserve"> feedback on AVID/IB field trip</w:t>
      </w:r>
    </w:p>
    <w:p w:rsidR="001D0F2F" w:rsidRDefault="0003773F" w:rsidP="001D0F2F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Presents two student-created </w:t>
      </w:r>
      <w:proofErr w:type="spellStart"/>
      <w:r>
        <w:rPr>
          <w:sz w:val="24"/>
          <w:szCs w:val="24"/>
        </w:rPr>
        <w:t>powerpoints</w:t>
      </w:r>
      <w:proofErr w:type="spellEnd"/>
      <w:r>
        <w:rPr>
          <w:sz w:val="24"/>
          <w:szCs w:val="24"/>
        </w:rPr>
        <w:t xml:space="preserve"> highlighting the IB Learner Profile qualities that students exhibited during the field trip</w:t>
      </w:r>
    </w:p>
    <w:p w:rsidR="0003773F" w:rsidRDefault="0003773F" w:rsidP="001D0F2F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Expresses appreciation for support of our programs</w:t>
      </w:r>
    </w:p>
    <w:p w:rsidR="0003773F" w:rsidRDefault="0003773F" w:rsidP="0003773F">
      <w:pPr>
        <w:pStyle w:val="ListParagraph"/>
        <w:spacing w:after="0"/>
        <w:ind w:left="1440"/>
        <w:rPr>
          <w:sz w:val="24"/>
          <w:szCs w:val="24"/>
        </w:rPr>
      </w:pPr>
    </w:p>
    <w:p w:rsidR="0003773F" w:rsidRDefault="0003773F" w:rsidP="0003773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Updates from Dr. Carmichael</w:t>
      </w:r>
    </w:p>
    <w:p w:rsidR="0003773F" w:rsidRDefault="00FF5637" w:rsidP="0003773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40 seniors on the “edge of graduation”</w:t>
      </w:r>
    </w:p>
    <w:p w:rsidR="00FF5637" w:rsidRDefault="00FF5637" w:rsidP="00FF5637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Tutors brought in</w:t>
      </w:r>
    </w:p>
    <w:p w:rsidR="00FF5637" w:rsidRDefault="00FF5637" w:rsidP="00FF5637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Teachers pairing up with students</w:t>
      </w:r>
    </w:p>
    <w:p w:rsidR="00FF5637" w:rsidRDefault="00FF5637" w:rsidP="00FF5637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Recent strides in passing ACT/SAT has resulted in that number of 40 being reduced to the low 20s</w:t>
      </w:r>
    </w:p>
    <w:p w:rsidR="00FF5637" w:rsidRDefault="00FF5637" w:rsidP="00FF5637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Master schedule is being built for next year</w:t>
      </w:r>
    </w:p>
    <w:p w:rsidR="00FF5637" w:rsidRDefault="00FF5637" w:rsidP="00FF5637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drives what will happen in our school next year and whom we will hire (math, English positions)</w:t>
      </w:r>
    </w:p>
    <w:p w:rsidR="00FF5637" w:rsidRDefault="00FF5637" w:rsidP="00FF5637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EBD unit will open next year</w:t>
      </w:r>
    </w:p>
    <w:p w:rsidR="00FF5637" w:rsidRDefault="00FF5637" w:rsidP="00FF5637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updates</w:t>
      </w:r>
    </w:p>
    <w:p w:rsidR="00FF5637" w:rsidRDefault="00FF5637" w:rsidP="00FF5637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Three types of money (internal, operating, and capital outlay)</w:t>
      </w:r>
    </w:p>
    <w:p w:rsidR="00FF5637" w:rsidRDefault="00FF5637" w:rsidP="00FF5637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Handout distributed regarding capital outlay (a fluid document that we submit to the county, which is in turn submitted to the state; we keep adjusting it)</w:t>
      </w:r>
    </w:p>
    <w:p w:rsidR="00FF5637" w:rsidRPr="00FF5637" w:rsidRDefault="00FF5637" w:rsidP="00FF5637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N. Little suggestion:  address the bathrooms in the stadium; Dr. Carmichael takes note of this</w:t>
      </w:r>
    </w:p>
    <w:p w:rsidR="003C3690" w:rsidRPr="00FF5637" w:rsidRDefault="003C3690" w:rsidP="00FF5637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FF5637">
        <w:rPr>
          <w:sz w:val="24"/>
          <w:szCs w:val="24"/>
        </w:rPr>
        <w:t>Upcoming events</w:t>
      </w:r>
    </w:p>
    <w:p w:rsidR="003C3690" w:rsidRDefault="00FF5637" w:rsidP="00FF563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Menendez tonight, 6:30PM</w:t>
      </w:r>
    </w:p>
    <w:p w:rsidR="00FF5637" w:rsidRDefault="00FF5637" w:rsidP="00FF563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Spring football begins Monday</w:t>
      </w:r>
    </w:p>
    <w:p w:rsidR="00FF5637" w:rsidRDefault="00FF5637" w:rsidP="00FF563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Powder Puff Tuesday, 6:30PM</w:t>
      </w:r>
    </w:p>
    <w:p w:rsidR="00FF5637" w:rsidRDefault="00FF5637" w:rsidP="00FF563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Character Counts! Banquet Thursday evening</w:t>
      </w:r>
    </w:p>
    <w:p w:rsidR="00FF5637" w:rsidRDefault="00FF5637" w:rsidP="00FF563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Prom Friday, 7:00PM-11:00PM</w:t>
      </w:r>
    </w:p>
    <w:p w:rsidR="00FF5637" w:rsidRDefault="00FF5637" w:rsidP="00FF563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Senior Clearance Day May 11</w:t>
      </w:r>
      <w:r w:rsidRPr="00FF56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(must be done BEFORE graduation rehearsal)</w:t>
      </w:r>
    </w:p>
    <w:p w:rsidR="00FF5637" w:rsidRDefault="00FF5637" w:rsidP="00FF563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Graduation rehearsal May 19</w:t>
      </w:r>
      <w:r w:rsidRPr="00FF56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1:00PM</w:t>
      </w:r>
    </w:p>
    <w:p w:rsidR="00FF5637" w:rsidRDefault="00FF5637" w:rsidP="00FF563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Graduation Monday, May 22</w:t>
      </w:r>
      <w:r w:rsidRPr="00FF563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7:00PM</w:t>
      </w:r>
    </w:p>
    <w:p w:rsidR="00CB4A56" w:rsidRDefault="00CB4A56" w:rsidP="00FF563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year’s graduation Thursday, May 17</w:t>
      </w:r>
      <w:r w:rsidRPr="00CB4A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7:00PM</w:t>
      </w:r>
    </w:p>
    <w:p w:rsidR="00CB4A56" w:rsidRDefault="00CB4A56" w:rsidP="00FF563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Senior exams begin May 8</w:t>
      </w:r>
      <w:r w:rsidRPr="00CB4A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CB4A56" w:rsidRPr="00FF5637" w:rsidRDefault="00CB4A56" w:rsidP="00FF563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Underclassman exams begin May 17</w:t>
      </w:r>
      <w:r w:rsidRPr="00CB4A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06766D" w:rsidRDefault="0006766D" w:rsidP="0006766D">
      <w:pPr>
        <w:pStyle w:val="ListParagraph"/>
        <w:spacing w:after="0"/>
        <w:rPr>
          <w:sz w:val="24"/>
          <w:szCs w:val="24"/>
        </w:rPr>
      </w:pPr>
    </w:p>
    <w:p w:rsidR="007C1A1F" w:rsidRDefault="0041388F" w:rsidP="007C1A1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Needs Assessment Survey</w:t>
      </w:r>
      <w:r w:rsidR="007C1A1F">
        <w:rPr>
          <w:sz w:val="24"/>
          <w:szCs w:val="24"/>
        </w:rPr>
        <w:t xml:space="preserve"> Results</w:t>
      </w:r>
    </w:p>
    <w:p w:rsidR="007C1A1F" w:rsidRDefault="007D41F8" w:rsidP="007C1A1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Numbers appear on the back of the agenda and appear to be up from last year</w:t>
      </w:r>
    </w:p>
    <w:p w:rsidR="007D41F8" w:rsidRDefault="007D41F8" w:rsidP="007C1A1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Average score of a 2.5 per question, which is good</w:t>
      </w:r>
    </w:p>
    <w:p w:rsidR="007D41F8" w:rsidRDefault="007D41F8" w:rsidP="007C1A1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Nothing of major concern</w:t>
      </w:r>
    </w:p>
    <w:p w:rsidR="007D41F8" w:rsidRDefault="007D41F8" w:rsidP="007C1A1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Majority of comments pertain to cleanliness of restrooms and treating every student fairly in terms of discipline and consequences for actions</w:t>
      </w:r>
    </w:p>
    <w:p w:rsidR="007D41F8" w:rsidRDefault="007D41F8" w:rsidP="007C1A1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N. Little voices concern regarding the low number of responses and whether the results can be considered valid; also, is this a concern at other schools in the south part of the county?</w:t>
      </w:r>
    </w:p>
    <w:p w:rsidR="007D41F8" w:rsidRDefault="007D41F8" w:rsidP="007C1A1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Initiative for next year:  provide the required 13 district questions and ask for comments; create an IB CAS project that devises survey questions; leave comment cards at the front reception desk for parents who pick up students for check out</w:t>
      </w:r>
    </w:p>
    <w:p w:rsidR="007D41F8" w:rsidRPr="007D41F8" w:rsidRDefault="007D41F8" w:rsidP="007D41F8">
      <w:pPr>
        <w:spacing w:after="0"/>
        <w:rPr>
          <w:sz w:val="24"/>
          <w:szCs w:val="24"/>
        </w:rPr>
      </w:pPr>
    </w:p>
    <w:p w:rsidR="00A102E5" w:rsidRDefault="00773E73" w:rsidP="0062129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D41F8">
        <w:rPr>
          <w:sz w:val="24"/>
          <w:szCs w:val="24"/>
        </w:rPr>
        <w:t>chool Recognition Funds Ballot</w:t>
      </w:r>
    </w:p>
    <w:p w:rsidR="007D41F8" w:rsidRDefault="007D41F8" w:rsidP="007D41F8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Ballot handed out to members</w:t>
      </w:r>
    </w:p>
    <w:p w:rsidR="007D41F8" w:rsidRDefault="007D41F8" w:rsidP="007D41F8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Ballot and our decision due May 19</w:t>
      </w:r>
      <w:r w:rsidRPr="007D41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7D41F8" w:rsidRDefault="007D41F8" w:rsidP="007D41F8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W. English moves to approve; M. Poston seconds; unanimous approval</w:t>
      </w:r>
    </w:p>
    <w:p w:rsidR="007D41F8" w:rsidRDefault="007D41F8" w:rsidP="007D41F8">
      <w:pPr>
        <w:rPr>
          <w:sz w:val="24"/>
          <w:szCs w:val="24"/>
        </w:rPr>
      </w:pPr>
    </w:p>
    <w:p w:rsidR="00621290" w:rsidRPr="007D41F8" w:rsidRDefault="007D41F8" w:rsidP="007D41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Drama Club Fund Request from T. Cohen</w:t>
      </w:r>
    </w:p>
    <w:p w:rsidR="007D41F8" w:rsidRDefault="007D41F8" w:rsidP="007D41F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7D41F8">
        <w:rPr>
          <w:sz w:val="24"/>
          <w:szCs w:val="24"/>
        </w:rPr>
        <w:t>Packet regarding the request distributed to members</w:t>
      </w:r>
    </w:p>
    <w:p w:rsidR="007D41F8" w:rsidRDefault="007D41F8" w:rsidP="007D41F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7D41F8">
        <w:rPr>
          <w:sz w:val="24"/>
          <w:szCs w:val="24"/>
        </w:rPr>
        <w:t>Detailed description of club’s activities and needs</w:t>
      </w:r>
    </w:p>
    <w:p w:rsidR="007D41F8" w:rsidRPr="007D41F8" w:rsidRDefault="007D41F8" w:rsidP="007D41F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7D41F8">
        <w:rPr>
          <w:sz w:val="24"/>
          <w:szCs w:val="24"/>
        </w:rPr>
        <w:t>N. Little moves to provide $350 fund request; W. English seconds; unanimous approval</w:t>
      </w:r>
    </w:p>
    <w:p w:rsidR="00A61AAE" w:rsidRDefault="00A61AAE" w:rsidP="00A102E5">
      <w:pPr>
        <w:pStyle w:val="ListParagraph"/>
        <w:spacing w:after="0"/>
        <w:ind w:left="2160" w:firstLine="720"/>
        <w:rPr>
          <w:sz w:val="24"/>
          <w:szCs w:val="24"/>
        </w:rPr>
      </w:pPr>
    </w:p>
    <w:p w:rsidR="00A61AAE" w:rsidRDefault="00E25A49" w:rsidP="00A61A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St. John</w:t>
      </w:r>
      <w:r w:rsidR="007D41F8">
        <w:rPr>
          <w:sz w:val="24"/>
          <w:szCs w:val="24"/>
        </w:rPr>
        <w:t xml:space="preserve">s County Public Library </w:t>
      </w:r>
    </w:p>
    <w:p w:rsidR="00621290" w:rsidRDefault="007D41F8" w:rsidP="007D41F8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Lots going on for teens this month</w:t>
      </w:r>
    </w:p>
    <w:p w:rsidR="007D41F8" w:rsidRDefault="007D41F8" w:rsidP="007D41F8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A. Phillips will email calendar</w:t>
      </w:r>
    </w:p>
    <w:p w:rsidR="007D41F8" w:rsidRPr="007D41F8" w:rsidRDefault="007D41F8" w:rsidP="007D41F8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Scholarship being offered to seniors who volunteer at the library</w:t>
      </w:r>
    </w:p>
    <w:p w:rsidR="002D35FF" w:rsidRPr="001C110C" w:rsidRDefault="002D35FF" w:rsidP="001C110C">
      <w:pPr>
        <w:spacing w:after="0"/>
        <w:rPr>
          <w:sz w:val="24"/>
          <w:szCs w:val="24"/>
        </w:rPr>
      </w:pPr>
    </w:p>
    <w:p w:rsidR="004E3C00" w:rsidRPr="00CA4F58" w:rsidRDefault="00C232B0" w:rsidP="00CA4F5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</w:t>
      </w:r>
      <w:r w:rsidR="00CA4F58">
        <w:rPr>
          <w:sz w:val="24"/>
          <w:szCs w:val="24"/>
        </w:rPr>
        <w:t>djournment</w:t>
      </w:r>
    </w:p>
    <w:p w:rsidR="00C232B0" w:rsidRDefault="007D41F8" w:rsidP="0062129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I. Pitcher</w:t>
      </w:r>
      <w:r w:rsidR="00CA4F58">
        <w:rPr>
          <w:sz w:val="24"/>
          <w:szCs w:val="24"/>
        </w:rPr>
        <w:t xml:space="preserve"> moves</w:t>
      </w:r>
    </w:p>
    <w:p w:rsidR="004E3C00" w:rsidRDefault="007D41F8" w:rsidP="0062129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</w:t>
      </w:r>
      <w:r w:rsidR="00621290">
        <w:rPr>
          <w:sz w:val="24"/>
          <w:szCs w:val="24"/>
        </w:rPr>
        <w:t xml:space="preserve"> Pitcher</w:t>
      </w:r>
      <w:r w:rsidR="00CA4F58">
        <w:rPr>
          <w:sz w:val="24"/>
          <w:szCs w:val="24"/>
        </w:rPr>
        <w:t xml:space="preserve"> seconds</w:t>
      </w:r>
    </w:p>
    <w:p w:rsidR="00CA4F58" w:rsidRDefault="00CA4F58" w:rsidP="0062129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Unanimous approval</w:t>
      </w:r>
    </w:p>
    <w:p w:rsidR="00CA4F58" w:rsidRPr="00515E67" w:rsidRDefault="007D41F8" w:rsidP="0062129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Adjourned at 5:38 </w:t>
      </w:r>
      <w:r w:rsidR="00CA4F58">
        <w:rPr>
          <w:sz w:val="24"/>
          <w:szCs w:val="24"/>
        </w:rPr>
        <w:t>PM</w:t>
      </w:r>
    </w:p>
    <w:p w:rsidR="00447AFC" w:rsidRPr="00515E67" w:rsidRDefault="00447AFC" w:rsidP="00447AFC">
      <w:pPr>
        <w:pStyle w:val="ListParagraph"/>
        <w:spacing w:after="0"/>
        <w:rPr>
          <w:sz w:val="24"/>
          <w:szCs w:val="24"/>
        </w:rPr>
      </w:pPr>
    </w:p>
    <w:p w:rsidR="007801C4" w:rsidRPr="001A5362" w:rsidRDefault="007D41F8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meeting:  May 18</w:t>
      </w:r>
      <w:bookmarkStart w:id="0" w:name="_GoBack"/>
      <w:bookmarkEnd w:id="0"/>
      <w:r w:rsidR="00621290">
        <w:rPr>
          <w:sz w:val="24"/>
          <w:szCs w:val="24"/>
        </w:rPr>
        <w:t>,</w:t>
      </w:r>
      <w:r w:rsidR="009C6ED6">
        <w:rPr>
          <w:sz w:val="24"/>
          <w:szCs w:val="24"/>
        </w:rPr>
        <w:t xml:space="preserve"> 2017</w:t>
      </w:r>
      <w:r w:rsidR="001A5362">
        <w:rPr>
          <w:sz w:val="24"/>
          <w:szCs w:val="24"/>
        </w:rPr>
        <w:t xml:space="preserve"> </w:t>
      </w:r>
    </w:p>
    <w:p w:rsidR="00C232B0" w:rsidRPr="00515E67" w:rsidRDefault="00C232B0">
      <w:pPr>
        <w:rPr>
          <w:i/>
          <w:sz w:val="24"/>
          <w:szCs w:val="24"/>
        </w:rPr>
      </w:pP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i/>
          <w:sz w:val="24"/>
          <w:szCs w:val="24"/>
        </w:rPr>
        <w:t>--submitted by Cynthia Morrison</w:t>
      </w:r>
    </w:p>
    <w:sectPr w:rsidR="00C232B0" w:rsidRPr="00515E67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D20"/>
    <w:multiLevelType w:val="hybridMultilevel"/>
    <w:tmpl w:val="8D56A7F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3D0818"/>
    <w:multiLevelType w:val="hybridMultilevel"/>
    <w:tmpl w:val="1976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4C1"/>
    <w:multiLevelType w:val="hybridMultilevel"/>
    <w:tmpl w:val="76D2CC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6D275A"/>
    <w:multiLevelType w:val="hybridMultilevel"/>
    <w:tmpl w:val="DA5ECF0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4652B"/>
    <w:multiLevelType w:val="hybridMultilevel"/>
    <w:tmpl w:val="DA0C9D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250428"/>
    <w:multiLevelType w:val="hybridMultilevel"/>
    <w:tmpl w:val="52607D0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AAB4576"/>
    <w:multiLevelType w:val="hybridMultilevel"/>
    <w:tmpl w:val="4FB691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C7009"/>
    <w:multiLevelType w:val="hybridMultilevel"/>
    <w:tmpl w:val="973A289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0EC328C"/>
    <w:multiLevelType w:val="hybridMultilevel"/>
    <w:tmpl w:val="CBFE6B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6316E"/>
    <w:multiLevelType w:val="hybridMultilevel"/>
    <w:tmpl w:val="009A8E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D5E352A"/>
    <w:multiLevelType w:val="hybridMultilevel"/>
    <w:tmpl w:val="C03650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5C6DB0"/>
    <w:multiLevelType w:val="hybridMultilevel"/>
    <w:tmpl w:val="4252CB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326C79"/>
    <w:multiLevelType w:val="hybridMultilevel"/>
    <w:tmpl w:val="34C6DB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E64BE0"/>
    <w:multiLevelType w:val="hybridMultilevel"/>
    <w:tmpl w:val="285484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0C4872"/>
    <w:multiLevelType w:val="hybridMultilevel"/>
    <w:tmpl w:val="EF10D4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196046"/>
    <w:multiLevelType w:val="hybridMultilevel"/>
    <w:tmpl w:val="65A6EC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D80A64"/>
    <w:multiLevelType w:val="hybridMultilevel"/>
    <w:tmpl w:val="9E7443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4A4B03"/>
    <w:multiLevelType w:val="hybridMultilevel"/>
    <w:tmpl w:val="F38608C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6D46B43"/>
    <w:multiLevelType w:val="hybridMultilevel"/>
    <w:tmpl w:val="93862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1615C"/>
    <w:multiLevelType w:val="hybridMultilevel"/>
    <w:tmpl w:val="C516534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F213F3"/>
    <w:multiLevelType w:val="hybridMultilevel"/>
    <w:tmpl w:val="1284C5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687B21"/>
    <w:multiLevelType w:val="hybridMultilevel"/>
    <w:tmpl w:val="C8064CF4"/>
    <w:lvl w:ilvl="0" w:tplc="73E46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64ABF"/>
    <w:multiLevelType w:val="hybridMultilevel"/>
    <w:tmpl w:val="8FBCB9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6860B7"/>
    <w:multiLevelType w:val="hybridMultilevel"/>
    <w:tmpl w:val="15885A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D34175"/>
    <w:multiLevelType w:val="hybridMultilevel"/>
    <w:tmpl w:val="F35824D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6650D05"/>
    <w:multiLevelType w:val="hybridMultilevel"/>
    <w:tmpl w:val="5E0ECE0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6EB003E"/>
    <w:multiLevelType w:val="hybridMultilevel"/>
    <w:tmpl w:val="61427B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627DA6"/>
    <w:multiLevelType w:val="hybridMultilevel"/>
    <w:tmpl w:val="47DE86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56EBD"/>
    <w:multiLevelType w:val="hybridMultilevel"/>
    <w:tmpl w:val="15D0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A7785"/>
    <w:multiLevelType w:val="hybridMultilevel"/>
    <w:tmpl w:val="FB4087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4"/>
  </w:num>
  <w:num w:numId="4">
    <w:abstractNumId w:val="21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25"/>
  </w:num>
  <w:num w:numId="11">
    <w:abstractNumId w:val="0"/>
  </w:num>
  <w:num w:numId="12">
    <w:abstractNumId w:val="5"/>
  </w:num>
  <w:num w:numId="13">
    <w:abstractNumId w:val="18"/>
  </w:num>
  <w:num w:numId="14">
    <w:abstractNumId w:val="26"/>
  </w:num>
  <w:num w:numId="15">
    <w:abstractNumId w:val="13"/>
  </w:num>
  <w:num w:numId="16">
    <w:abstractNumId w:val="30"/>
  </w:num>
  <w:num w:numId="17">
    <w:abstractNumId w:val="8"/>
  </w:num>
  <w:num w:numId="18">
    <w:abstractNumId w:val="23"/>
  </w:num>
  <w:num w:numId="19">
    <w:abstractNumId w:val="11"/>
  </w:num>
  <w:num w:numId="20">
    <w:abstractNumId w:val="22"/>
  </w:num>
  <w:num w:numId="21">
    <w:abstractNumId w:val="6"/>
  </w:num>
  <w:num w:numId="22">
    <w:abstractNumId w:val="16"/>
  </w:num>
  <w:num w:numId="23">
    <w:abstractNumId w:val="4"/>
  </w:num>
  <w:num w:numId="24">
    <w:abstractNumId w:val="3"/>
  </w:num>
  <w:num w:numId="25">
    <w:abstractNumId w:val="17"/>
  </w:num>
  <w:num w:numId="26">
    <w:abstractNumId w:val="19"/>
  </w:num>
  <w:num w:numId="27">
    <w:abstractNumId w:val="20"/>
  </w:num>
  <w:num w:numId="28">
    <w:abstractNumId w:val="15"/>
  </w:num>
  <w:num w:numId="29">
    <w:abstractNumId w:val="24"/>
  </w:num>
  <w:num w:numId="30">
    <w:abstractNumId w:val="31"/>
  </w:num>
  <w:num w:numId="31">
    <w:abstractNumId w:val="28"/>
  </w:num>
  <w:num w:numId="3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3773F"/>
    <w:rsid w:val="00050A5D"/>
    <w:rsid w:val="0006766D"/>
    <w:rsid w:val="000B44A0"/>
    <w:rsid w:val="000E1A93"/>
    <w:rsid w:val="000E49C8"/>
    <w:rsid w:val="000E6152"/>
    <w:rsid w:val="0012499F"/>
    <w:rsid w:val="00152FCB"/>
    <w:rsid w:val="00182B8C"/>
    <w:rsid w:val="001A5362"/>
    <w:rsid w:val="001C110C"/>
    <w:rsid w:val="001C2195"/>
    <w:rsid w:val="001D0F2F"/>
    <w:rsid w:val="001F229A"/>
    <w:rsid w:val="0020203E"/>
    <w:rsid w:val="00275F53"/>
    <w:rsid w:val="002A02CC"/>
    <w:rsid w:val="002A546B"/>
    <w:rsid w:val="002B2C14"/>
    <w:rsid w:val="002C27FD"/>
    <w:rsid w:val="002D35FF"/>
    <w:rsid w:val="002D72E0"/>
    <w:rsid w:val="002E5886"/>
    <w:rsid w:val="002F76AA"/>
    <w:rsid w:val="00316088"/>
    <w:rsid w:val="00317D62"/>
    <w:rsid w:val="00381F96"/>
    <w:rsid w:val="00387A8C"/>
    <w:rsid w:val="003C3690"/>
    <w:rsid w:val="0041388F"/>
    <w:rsid w:val="00430A20"/>
    <w:rsid w:val="00437F93"/>
    <w:rsid w:val="00447AFC"/>
    <w:rsid w:val="00462CA9"/>
    <w:rsid w:val="00463EF6"/>
    <w:rsid w:val="004C0358"/>
    <w:rsid w:val="004C14BF"/>
    <w:rsid w:val="004D326E"/>
    <w:rsid w:val="004E3C00"/>
    <w:rsid w:val="004F1C3B"/>
    <w:rsid w:val="005011FE"/>
    <w:rsid w:val="00515E67"/>
    <w:rsid w:val="005550E7"/>
    <w:rsid w:val="005710B3"/>
    <w:rsid w:val="005A4E36"/>
    <w:rsid w:val="005E3795"/>
    <w:rsid w:val="00621290"/>
    <w:rsid w:val="00633F5D"/>
    <w:rsid w:val="00650737"/>
    <w:rsid w:val="00654E7E"/>
    <w:rsid w:val="0066790D"/>
    <w:rsid w:val="0067307C"/>
    <w:rsid w:val="006B1A06"/>
    <w:rsid w:val="006D0BD3"/>
    <w:rsid w:val="006D4EC7"/>
    <w:rsid w:val="00714AB0"/>
    <w:rsid w:val="0072147F"/>
    <w:rsid w:val="00743311"/>
    <w:rsid w:val="0074777F"/>
    <w:rsid w:val="007671F9"/>
    <w:rsid w:val="00767FF3"/>
    <w:rsid w:val="00773E73"/>
    <w:rsid w:val="0077471D"/>
    <w:rsid w:val="007801C4"/>
    <w:rsid w:val="007C1A1F"/>
    <w:rsid w:val="007D41F8"/>
    <w:rsid w:val="00835A38"/>
    <w:rsid w:val="0085524D"/>
    <w:rsid w:val="00872C26"/>
    <w:rsid w:val="008747B9"/>
    <w:rsid w:val="0089271F"/>
    <w:rsid w:val="008E5AC2"/>
    <w:rsid w:val="00926D10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33903"/>
    <w:rsid w:val="00B56A3F"/>
    <w:rsid w:val="00BA1099"/>
    <w:rsid w:val="00BC0D51"/>
    <w:rsid w:val="00BE1055"/>
    <w:rsid w:val="00BE3C96"/>
    <w:rsid w:val="00C232B0"/>
    <w:rsid w:val="00C27327"/>
    <w:rsid w:val="00C413F7"/>
    <w:rsid w:val="00C70442"/>
    <w:rsid w:val="00CA4F58"/>
    <w:rsid w:val="00CB4A56"/>
    <w:rsid w:val="00CD0054"/>
    <w:rsid w:val="00CD0E58"/>
    <w:rsid w:val="00CE6FA7"/>
    <w:rsid w:val="00CF0269"/>
    <w:rsid w:val="00CF756F"/>
    <w:rsid w:val="00D15971"/>
    <w:rsid w:val="00D17A6C"/>
    <w:rsid w:val="00D46BCC"/>
    <w:rsid w:val="00D57B02"/>
    <w:rsid w:val="00D735BB"/>
    <w:rsid w:val="00D74423"/>
    <w:rsid w:val="00D76BF4"/>
    <w:rsid w:val="00D91563"/>
    <w:rsid w:val="00DA7004"/>
    <w:rsid w:val="00DB4E39"/>
    <w:rsid w:val="00E126A8"/>
    <w:rsid w:val="00E25A49"/>
    <w:rsid w:val="00E508BA"/>
    <w:rsid w:val="00E516E3"/>
    <w:rsid w:val="00ED54CE"/>
    <w:rsid w:val="00ED611A"/>
    <w:rsid w:val="00ED758F"/>
    <w:rsid w:val="00F05922"/>
    <w:rsid w:val="00F05D24"/>
    <w:rsid w:val="00F30BFC"/>
    <w:rsid w:val="00F569BA"/>
    <w:rsid w:val="00F67E32"/>
    <w:rsid w:val="00F921CE"/>
    <w:rsid w:val="00FD3E50"/>
    <w:rsid w:val="00FE03CC"/>
    <w:rsid w:val="00FE454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D8D3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Cynthia Morrison</cp:lastModifiedBy>
  <cp:revision>6</cp:revision>
  <dcterms:created xsi:type="dcterms:W3CDTF">2017-04-21T01:40:00Z</dcterms:created>
  <dcterms:modified xsi:type="dcterms:W3CDTF">2017-04-21T02:11:00Z</dcterms:modified>
</cp:coreProperties>
</file>